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2D" w:rsidRPr="003351A0" w:rsidRDefault="00C00A2D" w:rsidP="00D72B49">
      <w:pPr>
        <w:spacing w:line="360" w:lineRule="auto"/>
        <w:rPr>
          <w:b/>
          <w:bCs/>
          <w:sz w:val="24"/>
          <w:szCs w:val="24"/>
        </w:rPr>
      </w:pPr>
      <w:r w:rsidRPr="003351A0">
        <w:rPr>
          <w:b/>
          <w:bCs/>
          <w:sz w:val="24"/>
          <w:szCs w:val="24"/>
        </w:rPr>
        <w:t>ИЗБОРНОМ ВЕЋУ</w:t>
      </w:r>
    </w:p>
    <w:p w:rsidR="00C00A2D" w:rsidRPr="003351A0" w:rsidRDefault="00C00A2D" w:rsidP="00D72B49">
      <w:pPr>
        <w:spacing w:line="360" w:lineRule="auto"/>
        <w:rPr>
          <w:b/>
          <w:bCs/>
          <w:sz w:val="24"/>
          <w:szCs w:val="24"/>
        </w:rPr>
      </w:pPr>
      <w:r w:rsidRPr="003351A0">
        <w:rPr>
          <w:b/>
          <w:bCs/>
          <w:sz w:val="24"/>
          <w:szCs w:val="24"/>
        </w:rPr>
        <w:t>ФИЛОЗОФСКОГ ФАКУЛТЕТА</w:t>
      </w:r>
    </w:p>
    <w:p w:rsidR="00C00A2D" w:rsidRPr="003351A0" w:rsidRDefault="00C00A2D" w:rsidP="00D72B49">
      <w:pPr>
        <w:spacing w:line="360" w:lineRule="auto"/>
        <w:rPr>
          <w:b/>
          <w:bCs/>
          <w:sz w:val="24"/>
          <w:szCs w:val="24"/>
        </w:rPr>
      </w:pPr>
      <w:r w:rsidRPr="003351A0">
        <w:rPr>
          <w:b/>
          <w:bCs/>
          <w:sz w:val="24"/>
          <w:szCs w:val="24"/>
        </w:rPr>
        <w:t>УНИВЕРЗИТЕТА У БЕОГРАДУ</w:t>
      </w:r>
    </w:p>
    <w:p w:rsidR="00C00A2D" w:rsidRPr="003351A0" w:rsidRDefault="00C00A2D" w:rsidP="00D72B49">
      <w:pPr>
        <w:spacing w:line="360" w:lineRule="auto"/>
        <w:rPr>
          <w:sz w:val="24"/>
        </w:rPr>
      </w:pPr>
    </w:p>
    <w:p w:rsidR="00C00A2D" w:rsidRPr="003351A0" w:rsidRDefault="00C00A2D" w:rsidP="00C16CB7">
      <w:pPr>
        <w:spacing w:line="360" w:lineRule="auto"/>
        <w:ind w:firstLine="720"/>
        <w:jc w:val="both"/>
      </w:pPr>
      <w:proofErr w:type="spellStart"/>
      <w:r w:rsidRPr="003351A0">
        <w:rPr>
          <w:sz w:val="24"/>
        </w:rPr>
        <w:t>Одлуком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Изборног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већа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Филозофског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факултета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од</w:t>
      </w:r>
      <w:proofErr w:type="spellEnd"/>
      <w:r w:rsidRPr="003351A0">
        <w:rPr>
          <w:sz w:val="24"/>
        </w:rPr>
        <w:t xml:space="preserve"> </w:t>
      </w:r>
      <w:r w:rsidR="00512305">
        <w:rPr>
          <w:sz w:val="24"/>
        </w:rPr>
        <w:t>14</w:t>
      </w:r>
      <w:r w:rsidRPr="003351A0">
        <w:rPr>
          <w:sz w:val="24"/>
        </w:rPr>
        <w:t>.</w:t>
      </w:r>
      <w:r w:rsidR="008F6AA9">
        <w:rPr>
          <w:sz w:val="24"/>
        </w:rPr>
        <w:t>05</w:t>
      </w:r>
      <w:r w:rsidRPr="003351A0">
        <w:rPr>
          <w:sz w:val="24"/>
        </w:rPr>
        <w:t>.20</w:t>
      </w:r>
      <w:r w:rsidR="00F4721E" w:rsidRPr="003351A0">
        <w:rPr>
          <w:sz w:val="24"/>
        </w:rPr>
        <w:t>2</w:t>
      </w:r>
      <w:r w:rsidR="008F6AA9">
        <w:rPr>
          <w:sz w:val="24"/>
        </w:rPr>
        <w:t>1</w:t>
      </w:r>
      <w:r w:rsidRPr="003351A0">
        <w:rPr>
          <w:sz w:val="24"/>
        </w:rPr>
        <w:t xml:space="preserve">. </w:t>
      </w:r>
      <w:proofErr w:type="spellStart"/>
      <w:proofErr w:type="gramStart"/>
      <w:r w:rsidRPr="003351A0">
        <w:rPr>
          <w:sz w:val="24"/>
        </w:rPr>
        <w:t>године</w:t>
      </w:r>
      <w:proofErr w:type="spellEnd"/>
      <w:proofErr w:type="gram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изабрани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смо</w:t>
      </w:r>
      <w:proofErr w:type="spellEnd"/>
      <w:r w:rsidRPr="003351A0">
        <w:rPr>
          <w:sz w:val="24"/>
        </w:rPr>
        <w:t xml:space="preserve"> у </w:t>
      </w:r>
      <w:proofErr w:type="spellStart"/>
      <w:r w:rsidRPr="003351A0">
        <w:rPr>
          <w:sz w:val="24"/>
        </w:rPr>
        <w:t>комисију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за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припрему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извештаја</w:t>
      </w:r>
      <w:proofErr w:type="spellEnd"/>
      <w:r w:rsidRPr="003351A0">
        <w:rPr>
          <w:sz w:val="24"/>
        </w:rPr>
        <w:t xml:space="preserve"> о </w:t>
      </w:r>
      <w:proofErr w:type="spellStart"/>
      <w:r w:rsidRPr="003351A0">
        <w:rPr>
          <w:sz w:val="24"/>
        </w:rPr>
        <w:t>кандидатима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за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избор</w:t>
      </w:r>
      <w:proofErr w:type="spellEnd"/>
      <w:r w:rsidRPr="003351A0">
        <w:rPr>
          <w:sz w:val="24"/>
        </w:rPr>
        <w:t xml:space="preserve"> у </w:t>
      </w:r>
      <w:proofErr w:type="spellStart"/>
      <w:r w:rsidRPr="003351A0">
        <w:rPr>
          <w:sz w:val="24"/>
        </w:rPr>
        <w:t>звање</w:t>
      </w:r>
      <w:proofErr w:type="spellEnd"/>
      <w:r w:rsidRPr="003351A0">
        <w:rPr>
          <w:sz w:val="24"/>
        </w:rPr>
        <w:t xml:space="preserve"> ДОЦЕНТА </w:t>
      </w:r>
      <w:proofErr w:type="spellStart"/>
      <w:r w:rsidRPr="003351A0">
        <w:rPr>
          <w:sz w:val="24"/>
        </w:rPr>
        <w:t>за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ужу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научну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област</w:t>
      </w:r>
      <w:proofErr w:type="spellEnd"/>
      <w:r w:rsidRPr="003351A0">
        <w:rPr>
          <w:sz w:val="24"/>
        </w:rPr>
        <w:t xml:space="preserve"> ОПШТА ФИЛОЗОФИЈА - </w:t>
      </w:r>
      <w:proofErr w:type="spellStart"/>
      <w:r w:rsidRPr="003351A0">
        <w:rPr>
          <w:sz w:val="24"/>
        </w:rPr>
        <w:t>тежиште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истраживања</w:t>
      </w:r>
      <w:proofErr w:type="spellEnd"/>
      <w:r w:rsidRPr="003351A0">
        <w:rPr>
          <w:sz w:val="24"/>
        </w:rPr>
        <w:t xml:space="preserve"> </w:t>
      </w:r>
      <w:r w:rsidR="004F0420" w:rsidRPr="003351A0">
        <w:rPr>
          <w:sz w:val="24"/>
        </w:rPr>
        <w:t>ЕТИКА</w:t>
      </w:r>
      <w:r w:rsidRPr="003351A0">
        <w:rPr>
          <w:sz w:val="24"/>
        </w:rPr>
        <w:t xml:space="preserve">, </w:t>
      </w:r>
      <w:proofErr w:type="spellStart"/>
      <w:r w:rsidRPr="003351A0">
        <w:rPr>
          <w:sz w:val="24"/>
        </w:rPr>
        <w:t>на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Одељењу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за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филозофију</w:t>
      </w:r>
      <w:proofErr w:type="spellEnd"/>
      <w:r w:rsidRPr="003351A0">
        <w:rPr>
          <w:sz w:val="24"/>
        </w:rPr>
        <w:t xml:space="preserve">, </w:t>
      </w:r>
      <w:proofErr w:type="spellStart"/>
      <w:r w:rsidRPr="003351A0">
        <w:rPr>
          <w:sz w:val="24"/>
        </w:rPr>
        <w:t>са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пуним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радним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временом</w:t>
      </w:r>
      <w:proofErr w:type="spellEnd"/>
      <w:r w:rsidRPr="003351A0">
        <w:rPr>
          <w:sz w:val="24"/>
        </w:rPr>
        <w:t xml:space="preserve">, </w:t>
      </w:r>
      <w:proofErr w:type="spellStart"/>
      <w:r w:rsidRPr="003351A0">
        <w:rPr>
          <w:sz w:val="24"/>
        </w:rPr>
        <w:t>на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одређено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време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од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пет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година</w:t>
      </w:r>
      <w:proofErr w:type="spellEnd"/>
      <w:r w:rsidRPr="003351A0">
        <w:rPr>
          <w:sz w:val="24"/>
        </w:rPr>
        <w:t xml:space="preserve">. </w:t>
      </w:r>
    </w:p>
    <w:p w:rsidR="00C00A2D" w:rsidRPr="003351A0" w:rsidRDefault="00C00A2D" w:rsidP="00C16CB7">
      <w:pPr>
        <w:spacing w:line="360" w:lineRule="auto"/>
        <w:ind w:firstLine="720"/>
        <w:jc w:val="both"/>
      </w:pPr>
      <w:proofErr w:type="spellStart"/>
      <w:r w:rsidRPr="003351A0">
        <w:rPr>
          <w:sz w:val="24"/>
        </w:rPr>
        <w:t>На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конкурс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објављен</w:t>
      </w:r>
      <w:proofErr w:type="spellEnd"/>
      <w:r w:rsidRPr="003351A0">
        <w:rPr>
          <w:sz w:val="24"/>
        </w:rPr>
        <w:t xml:space="preserve"> у </w:t>
      </w:r>
      <w:proofErr w:type="spellStart"/>
      <w:r w:rsidRPr="003351A0">
        <w:rPr>
          <w:sz w:val="24"/>
        </w:rPr>
        <w:t>Огласним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новинама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Националне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службе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за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запошљавање</w:t>
      </w:r>
      <w:proofErr w:type="spellEnd"/>
      <w:r w:rsidRPr="003351A0">
        <w:rPr>
          <w:sz w:val="24"/>
        </w:rPr>
        <w:t xml:space="preserve"> „</w:t>
      </w:r>
      <w:proofErr w:type="spellStart"/>
      <w:r w:rsidRPr="003351A0">
        <w:rPr>
          <w:sz w:val="24"/>
        </w:rPr>
        <w:t>Послови</w:t>
      </w:r>
      <w:proofErr w:type="spellEnd"/>
      <w:proofErr w:type="gramStart"/>
      <w:r w:rsidRPr="003351A0">
        <w:rPr>
          <w:sz w:val="24"/>
        </w:rPr>
        <w:t>“</w:t>
      </w:r>
      <w:r w:rsidR="00564F01">
        <w:rPr>
          <w:sz w:val="24"/>
        </w:rPr>
        <w:t xml:space="preserve"> </w:t>
      </w:r>
      <w:r w:rsidR="00564F01" w:rsidRPr="00564F01">
        <w:rPr>
          <w:sz w:val="24"/>
        </w:rPr>
        <w:t>26.05.2021</w:t>
      </w:r>
      <w:proofErr w:type="gramEnd"/>
      <w:r w:rsidRPr="003351A0">
        <w:rPr>
          <w:sz w:val="24"/>
        </w:rPr>
        <w:t xml:space="preserve">. </w:t>
      </w:r>
      <w:proofErr w:type="spellStart"/>
      <w:proofErr w:type="gramStart"/>
      <w:r w:rsidRPr="003351A0">
        <w:rPr>
          <w:sz w:val="24"/>
        </w:rPr>
        <w:t>године</w:t>
      </w:r>
      <w:proofErr w:type="spellEnd"/>
      <w:proofErr w:type="gram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пријавио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се</w:t>
      </w:r>
      <w:proofErr w:type="spellEnd"/>
      <w:r w:rsidRPr="003351A0">
        <w:rPr>
          <w:sz w:val="24"/>
        </w:rPr>
        <w:t xml:space="preserve"> </w:t>
      </w:r>
      <w:proofErr w:type="spellStart"/>
      <w:r w:rsidR="00806F2A">
        <w:rPr>
          <w:sz w:val="24"/>
        </w:rPr>
        <w:t>само</w:t>
      </w:r>
      <w:proofErr w:type="spellEnd"/>
      <w:r w:rsidR="00806F2A">
        <w:rPr>
          <w:sz w:val="24"/>
        </w:rPr>
        <w:t xml:space="preserve"> </w:t>
      </w:r>
      <w:proofErr w:type="spellStart"/>
      <w:r w:rsidRPr="003351A0">
        <w:rPr>
          <w:sz w:val="24"/>
        </w:rPr>
        <w:t>један</w:t>
      </w:r>
      <w:proofErr w:type="spellEnd"/>
      <w:r w:rsidRPr="003351A0">
        <w:rPr>
          <w:sz w:val="24"/>
        </w:rPr>
        <w:t xml:space="preserve"> </w:t>
      </w:r>
      <w:proofErr w:type="spellStart"/>
      <w:r w:rsidRPr="003351A0">
        <w:rPr>
          <w:sz w:val="24"/>
        </w:rPr>
        <w:t>кандидат</w:t>
      </w:r>
      <w:proofErr w:type="spellEnd"/>
      <w:r w:rsidR="00806F2A">
        <w:rPr>
          <w:sz w:val="24"/>
        </w:rPr>
        <w:t xml:space="preserve"> </w:t>
      </w:r>
      <w:r w:rsidR="00806F2A" w:rsidRPr="00806F2A">
        <w:rPr>
          <w:sz w:val="24"/>
        </w:rPr>
        <w:t xml:space="preserve">– </w:t>
      </w:r>
      <w:proofErr w:type="spellStart"/>
      <w:r w:rsidR="00806F2A" w:rsidRPr="00806F2A">
        <w:rPr>
          <w:sz w:val="24"/>
        </w:rPr>
        <w:t>доц</w:t>
      </w:r>
      <w:proofErr w:type="spellEnd"/>
      <w:r w:rsidR="00806F2A" w:rsidRPr="00806F2A">
        <w:rPr>
          <w:sz w:val="24"/>
        </w:rPr>
        <w:t xml:space="preserve">. </w:t>
      </w:r>
      <w:proofErr w:type="spellStart"/>
      <w:proofErr w:type="gramStart"/>
      <w:r w:rsidR="00806F2A" w:rsidRPr="00806F2A">
        <w:rPr>
          <w:sz w:val="24"/>
        </w:rPr>
        <w:t>др</w:t>
      </w:r>
      <w:proofErr w:type="spellEnd"/>
      <w:proofErr w:type="gramEnd"/>
      <w:r w:rsidRPr="003351A0">
        <w:rPr>
          <w:sz w:val="24"/>
        </w:rPr>
        <w:t xml:space="preserve"> </w:t>
      </w:r>
      <w:proofErr w:type="spellStart"/>
      <w:r w:rsidR="00564F01">
        <w:rPr>
          <w:sz w:val="24"/>
        </w:rPr>
        <w:t>Александар</w:t>
      </w:r>
      <w:proofErr w:type="spellEnd"/>
      <w:r w:rsidR="00564F01">
        <w:rPr>
          <w:sz w:val="24"/>
        </w:rPr>
        <w:t xml:space="preserve"> </w:t>
      </w:r>
      <w:proofErr w:type="spellStart"/>
      <w:r w:rsidR="00564F01">
        <w:rPr>
          <w:sz w:val="24"/>
        </w:rPr>
        <w:t>Добријевић</w:t>
      </w:r>
      <w:proofErr w:type="spellEnd"/>
      <w:r w:rsidRPr="003351A0">
        <w:rPr>
          <w:sz w:val="24"/>
        </w:rPr>
        <w:t xml:space="preserve">. </w:t>
      </w:r>
      <w:proofErr w:type="spellStart"/>
      <w:r w:rsidR="00B435D8" w:rsidRPr="00B435D8">
        <w:rPr>
          <w:sz w:val="24"/>
        </w:rPr>
        <w:t>После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увида</w:t>
      </w:r>
      <w:proofErr w:type="spellEnd"/>
      <w:r w:rsidR="00B435D8" w:rsidRPr="00B435D8">
        <w:rPr>
          <w:sz w:val="24"/>
        </w:rPr>
        <w:t xml:space="preserve"> у </w:t>
      </w:r>
      <w:proofErr w:type="spellStart"/>
      <w:r w:rsidR="00B435D8" w:rsidRPr="00B435D8">
        <w:rPr>
          <w:sz w:val="24"/>
        </w:rPr>
        <w:t>његову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биографију</w:t>
      </w:r>
      <w:proofErr w:type="spellEnd"/>
      <w:r w:rsidR="00B435D8" w:rsidRPr="00B435D8">
        <w:rPr>
          <w:sz w:val="24"/>
        </w:rPr>
        <w:t xml:space="preserve">, </w:t>
      </w:r>
      <w:proofErr w:type="spellStart"/>
      <w:r w:rsidR="00B435D8" w:rsidRPr="00B435D8">
        <w:rPr>
          <w:sz w:val="24"/>
        </w:rPr>
        <w:t>библиографију</w:t>
      </w:r>
      <w:proofErr w:type="spellEnd"/>
      <w:r w:rsidR="00B435D8" w:rsidRPr="00B435D8">
        <w:rPr>
          <w:sz w:val="24"/>
        </w:rPr>
        <w:t xml:space="preserve"> и </w:t>
      </w:r>
      <w:proofErr w:type="spellStart"/>
      <w:r w:rsidR="00B435D8" w:rsidRPr="00B435D8">
        <w:rPr>
          <w:sz w:val="24"/>
        </w:rPr>
        <w:t>радове</w:t>
      </w:r>
      <w:proofErr w:type="spellEnd"/>
      <w:r w:rsidR="00B435D8" w:rsidRPr="00B435D8">
        <w:rPr>
          <w:sz w:val="24"/>
        </w:rPr>
        <w:t xml:space="preserve">, </w:t>
      </w:r>
      <w:proofErr w:type="spellStart"/>
      <w:r w:rsidR="00B435D8" w:rsidRPr="00B435D8">
        <w:rPr>
          <w:sz w:val="24"/>
        </w:rPr>
        <w:t>подносимо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Изборном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већу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Филозофског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факултета</w:t>
      </w:r>
      <w:proofErr w:type="spellEnd"/>
      <w:r w:rsidR="00B435D8" w:rsidRPr="00B435D8">
        <w:rPr>
          <w:sz w:val="24"/>
        </w:rPr>
        <w:t xml:space="preserve"> </w:t>
      </w:r>
      <w:proofErr w:type="spellStart"/>
      <w:r w:rsidR="00B435D8" w:rsidRPr="00B435D8">
        <w:rPr>
          <w:sz w:val="24"/>
        </w:rPr>
        <w:t>следећи</w:t>
      </w:r>
      <w:proofErr w:type="spellEnd"/>
      <w:r w:rsidR="00B435D8" w:rsidRPr="00B435D8">
        <w:rPr>
          <w:sz w:val="24"/>
        </w:rPr>
        <w:t xml:space="preserve"> </w:t>
      </w:r>
      <w:r w:rsidR="005A1253" w:rsidRPr="00B435D8">
        <w:rPr>
          <w:sz w:val="24"/>
        </w:rPr>
        <w:t>ИЗВЕШТАЈ</w:t>
      </w:r>
      <w:r w:rsidR="00B435D8" w:rsidRPr="00B435D8">
        <w:rPr>
          <w:sz w:val="24"/>
        </w:rPr>
        <w:t>.</w:t>
      </w:r>
    </w:p>
    <w:p w:rsidR="00C00A2D" w:rsidRPr="00B435D8" w:rsidRDefault="00C00A2D" w:rsidP="00B435D8">
      <w:pPr>
        <w:spacing w:line="360" w:lineRule="auto"/>
        <w:jc w:val="both"/>
      </w:pPr>
    </w:p>
    <w:p w:rsidR="00C00A2D" w:rsidRPr="00447CBE" w:rsidRDefault="00447CBE" w:rsidP="00447CBE">
      <w:pPr>
        <w:spacing w:line="360" w:lineRule="auto"/>
        <w:rPr>
          <w:bCs/>
          <w:sz w:val="24"/>
          <w:szCs w:val="24"/>
        </w:rPr>
      </w:pPr>
      <w:r w:rsidRPr="00447CBE">
        <w:rPr>
          <w:bCs/>
          <w:sz w:val="24"/>
          <w:szCs w:val="24"/>
        </w:rPr>
        <w:t xml:space="preserve">1. </w:t>
      </w:r>
      <w:proofErr w:type="spellStart"/>
      <w:r w:rsidRPr="00447CBE">
        <w:rPr>
          <w:bCs/>
          <w:sz w:val="24"/>
          <w:szCs w:val="24"/>
        </w:rPr>
        <w:t>Биографски</w:t>
      </w:r>
      <w:proofErr w:type="spellEnd"/>
      <w:r w:rsidRPr="00447CBE">
        <w:rPr>
          <w:bCs/>
          <w:sz w:val="24"/>
          <w:szCs w:val="24"/>
        </w:rPr>
        <w:t xml:space="preserve"> </w:t>
      </w:r>
      <w:proofErr w:type="spellStart"/>
      <w:r w:rsidRPr="00447CBE">
        <w:rPr>
          <w:bCs/>
          <w:sz w:val="24"/>
          <w:szCs w:val="24"/>
        </w:rPr>
        <w:t>подаци</w:t>
      </w:r>
      <w:proofErr w:type="spellEnd"/>
    </w:p>
    <w:p w:rsidR="003351A0" w:rsidRPr="003351A0" w:rsidRDefault="003351A0" w:rsidP="003351A0">
      <w:pPr>
        <w:spacing w:line="360" w:lineRule="auto"/>
        <w:jc w:val="center"/>
      </w:pPr>
    </w:p>
    <w:p w:rsidR="00C16CB7" w:rsidRDefault="00447CBE" w:rsidP="00CF1F70">
      <w:pPr>
        <w:pStyle w:val="Body"/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>Доц. др Александар Добријевић</w:t>
      </w:r>
      <w:r w:rsidR="00D72B49" w:rsidRPr="003351A0">
        <w:rPr>
          <w:rFonts w:cs="Times New Roman"/>
        </w:rPr>
        <w:t xml:space="preserve"> је рођен </w:t>
      </w:r>
      <w:r w:rsidR="002202CD">
        <w:rPr>
          <w:rFonts w:cs="Times New Roman"/>
        </w:rPr>
        <w:t>1971.</w:t>
      </w:r>
      <w:r w:rsidR="00D72B49" w:rsidRPr="003351A0">
        <w:rPr>
          <w:rFonts w:cs="Times New Roman"/>
        </w:rPr>
        <w:t xml:space="preserve"> године. Основне и </w:t>
      </w:r>
      <w:r w:rsidR="002202CD">
        <w:rPr>
          <w:rFonts w:cs="Times New Roman"/>
        </w:rPr>
        <w:t>постдипломске</w:t>
      </w:r>
      <w:r w:rsidR="00D72B49" w:rsidRPr="003351A0">
        <w:rPr>
          <w:rFonts w:cs="Times New Roman"/>
        </w:rPr>
        <w:t xml:space="preserve"> студије филозофије завршио је на Одељењу за филозофију Филозофског факултета у Београду. </w:t>
      </w:r>
      <w:r w:rsidR="002202CD">
        <w:rPr>
          <w:rFonts w:cs="Times New Roman"/>
        </w:rPr>
        <w:t>Магистарски рад „Нивои моралног мишљења у Херовој нормативној етици“ обранио је 2004. године</w:t>
      </w:r>
      <w:r w:rsidR="00931EEA">
        <w:rPr>
          <w:rFonts w:cs="Times New Roman"/>
        </w:rPr>
        <w:t xml:space="preserve"> на истом одељењу</w:t>
      </w:r>
      <w:r w:rsidR="002202CD">
        <w:rPr>
          <w:rFonts w:cs="Times New Roman"/>
        </w:rPr>
        <w:t xml:space="preserve">. </w:t>
      </w:r>
      <w:r w:rsidR="00D72B49" w:rsidRPr="003351A0">
        <w:rPr>
          <w:rFonts w:cs="Times New Roman"/>
        </w:rPr>
        <w:t xml:space="preserve">Докторску дисертацију </w:t>
      </w:r>
      <w:r w:rsidR="00CA7D10">
        <w:rPr>
          <w:rFonts w:cs="Times New Roman"/>
        </w:rPr>
        <w:t xml:space="preserve">под насловом </w:t>
      </w:r>
      <w:r w:rsidR="00D72B49" w:rsidRPr="003351A0">
        <w:rPr>
          <w:rFonts w:cs="Times New Roman"/>
        </w:rPr>
        <w:t>„</w:t>
      </w:r>
      <w:r w:rsidR="00CA7D10">
        <w:rPr>
          <w:rFonts w:cs="Times New Roman"/>
        </w:rPr>
        <w:t>Контрактуалистичка теорија морала Томаса М. Скенлона</w:t>
      </w:r>
      <w:r w:rsidR="00D72B49" w:rsidRPr="003351A0">
        <w:rPr>
          <w:rFonts w:cs="Times New Roman"/>
        </w:rPr>
        <w:t>“ одбранио је</w:t>
      </w:r>
      <w:r w:rsidR="00931EEA">
        <w:rPr>
          <w:rFonts w:cs="Times New Roman"/>
        </w:rPr>
        <w:t xml:space="preserve"> на истом одељењу</w:t>
      </w:r>
      <w:r w:rsidR="00D72B49" w:rsidRPr="003351A0">
        <w:rPr>
          <w:rFonts w:cs="Times New Roman"/>
        </w:rPr>
        <w:t xml:space="preserve"> </w:t>
      </w:r>
      <w:r w:rsidR="00CA7D10">
        <w:rPr>
          <w:rFonts w:cs="Times New Roman"/>
        </w:rPr>
        <w:t>2011</w:t>
      </w:r>
      <w:r w:rsidR="00D72B49" w:rsidRPr="003351A0">
        <w:rPr>
          <w:rFonts w:cs="Times New Roman"/>
        </w:rPr>
        <w:t xml:space="preserve">. године. Mентор при изради докторске дисертације био му је проф. др </w:t>
      </w:r>
      <w:r w:rsidR="00CA7D10">
        <w:rPr>
          <w:rFonts w:cs="Times New Roman"/>
        </w:rPr>
        <w:t>Јован Бабић</w:t>
      </w:r>
      <w:r w:rsidR="00BB274F">
        <w:rPr>
          <w:rFonts w:cs="Times New Roman"/>
        </w:rPr>
        <w:t>.</w:t>
      </w:r>
    </w:p>
    <w:p w:rsidR="00BB274F" w:rsidRDefault="00BB274F" w:rsidP="00C16CB7">
      <w:pPr>
        <w:pStyle w:val="Body"/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Добријевић је од 2001-2009. </w:t>
      </w:r>
      <w:r w:rsidR="007B3A98">
        <w:rPr>
          <w:rFonts w:cs="Times New Roman"/>
        </w:rPr>
        <w:t>г</w:t>
      </w:r>
      <w:r>
        <w:rPr>
          <w:rFonts w:cs="Times New Roman"/>
        </w:rPr>
        <w:t>одине био запослен</w:t>
      </w:r>
      <w:r w:rsidR="007B3A98">
        <w:rPr>
          <w:rFonts w:cs="Times New Roman"/>
        </w:rPr>
        <w:t xml:space="preserve"> на Институту за филозофију и друштвену теорију из Београда. Од 2009. године ради на Одељењу за филозофију Филозофског факултета Универзитета у Београду, најпре у звању асистента, а од 2011. године у звању доцента, где држи наставу из предмета Увод у етику (прва година основних студија), Хеленистичка филозофија (прва година основних студија, изборни предмет), Етика (трећа година основних студија), </w:t>
      </w:r>
      <w:r w:rsidR="007D6991">
        <w:rPr>
          <w:rFonts w:cs="Times New Roman"/>
        </w:rPr>
        <w:t>Нормативна</w:t>
      </w:r>
      <w:r w:rsidR="007B3A98">
        <w:rPr>
          <w:rFonts w:cs="Times New Roman"/>
        </w:rPr>
        <w:t xml:space="preserve"> етика (</w:t>
      </w:r>
      <w:r w:rsidR="007D6991">
        <w:rPr>
          <w:rFonts w:cs="Times New Roman"/>
        </w:rPr>
        <w:t>мастер студије</w:t>
      </w:r>
      <w:r w:rsidR="007B3A98">
        <w:rPr>
          <w:rFonts w:cs="Times New Roman"/>
        </w:rPr>
        <w:t>)</w:t>
      </w:r>
      <w:r w:rsidR="007D6991">
        <w:rPr>
          <w:rFonts w:cs="Times New Roman"/>
        </w:rPr>
        <w:t>, Историја етике (докторске студије).</w:t>
      </w:r>
      <w:r w:rsidR="00C30A5A" w:rsidRPr="00C30A5A">
        <w:t xml:space="preserve"> </w:t>
      </w:r>
      <w:r w:rsidR="00C30A5A" w:rsidRPr="00C30A5A">
        <w:rPr>
          <w:rFonts w:cs="Times New Roman"/>
        </w:rPr>
        <w:t xml:space="preserve">Главне области његовог интересовања су </w:t>
      </w:r>
      <w:r w:rsidR="00C30A5A">
        <w:rPr>
          <w:rFonts w:cs="Times New Roman"/>
        </w:rPr>
        <w:t>нормативна етика, метаетика и историја етике</w:t>
      </w:r>
      <w:r w:rsidR="00C30A5A" w:rsidRPr="00C30A5A">
        <w:rPr>
          <w:rFonts w:cs="Times New Roman"/>
        </w:rPr>
        <w:t>.</w:t>
      </w:r>
    </w:p>
    <w:p w:rsidR="00CF1F70" w:rsidRDefault="00CF1F70" w:rsidP="00C16CB7">
      <w:pPr>
        <w:pStyle w:val="Body"/>
        <w:spacing w:line="360" w:lineRule="auto"/>
        <w:ind w:firstLine="720"/>
        <w:jc w:val="both"/>
        <w:rPr>
          <w:rFonts w:cs="Times New Roman"/>
        </w:rPr>
      </w:pPr>
    </w:p>
    <w:p w:rsidR="00CF1F70" w:rsidRDefault="00CF1F70" w:rsidP="00CF1F70">
      <w:pPr>
        <w:pStyle w:val="Body"/>
        <w:spacing w:line="360" w:lineRule="auto"/>
        <w:jc w:val="both"/>
        <w:rPr>
          <w:rFonts w:cs="Times New Roman"/>
        </w:rPr>
      </w:pPr>
      <w:r w:rsidRPr="00CF1F70">
        <w:rPr>
          <w:rFonts w:cs="Times New Roman"/>
        </w:rPr>
        <w:t>2. Учешће на пројектима</w:t>
      </w:r>
    </w:p>
    <w:p w:rsidR="00CF1F70" w:rsidRDefault="00CF1F70" w:rsidP="00CF1F70">
      <w:pPr>
        <w:pStyle w:val="Body"/>
        <w:spacing w:line="360" w:lineRule="auto"/>
        <w:jc w:val="both"/>
        <w:rPr>
          <w:rFonts w:cs="Times New Roman"/>
        </w:rPr>
      </w:pPr>
    </w:p>
    <w:p w:rsidR="00CF1F70" w:rsidRDefault="00CF1F70" w:rsidP="00CF1F70">
      <w:pPr>
        <w:pStyle w:val="Body"/>
        <w:spacing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ab/>
        <w:t xml:space="preserve">Доц. </w:t>
      </w:r>
      <w:r w:rsidR="004A3EA7">
        <w:rPr>
          <w:rFonts w:cs="Times New Roman"/>
        </w:rPr>
        <w:t>д</w:t>
      </w:r>
      <w:r>
        <w:rPr>
          <w:rFonts w:cs="Times New Roman"/>
        </w:rPr>
        <w:t xml:space="preserve">р Александар Добријевић учествује </w:t>
      </w:r>
      <w:r w:rsidRPr="00CF1F70">
        <w:rPr>
          <w:rFonts w:cs="Times New Roman"/>
        </w:rPr>
        <w:t>на пројектима „Ретке болести: молекуларна патофизиологија, дијагностички и терапијски модалитети и социјални, етички и правни аспекти“ (бр. 41004) и „Истраживање климатских промена и њиховог утицаја на животну средину - праћење утицаја, адаптација и ублажавање“ (бр. 43007), који финансира Министарство просвете и науке Републике Србије.</w:t>
      </w:r>
    </w:p>
    <w:p w:rsidR="005A1253" w:rsidRDefault="005A1253" w:rsidP="00CF1F70">
      <w:pPr>
        <w:pStyle w:val="Body"/>
        <w:spacing w:line="360" w:lineRule="auto"/>
        <w:jc w:val="both"/>
        <w:rPr>
          <w:rFonts w:cs="Times New Roman"/>
        </w:rPr>
      </w:pPr>
    </w:p>
    <w:p w:rsidR="005A1253" w:rsidRPr="005A1253" w:rsidRDefault="005A1253" w:rsidP="005A1253">
      <w:pPr>
        <w:pStyle w:val="Body"/>
        <w:spacing w:line="360" w:lineRule="auto"/>
        <w:jc w:val="both"/>
        <w:rPr>
          <w:rFonts w:cs="Times New Roman"/>
        </w:rPr>
      </w:pPr>
      <w:r w:rsidRPr="005A1253">
        <w:rPr>
          <w:rFonts w:cs="Times New Roman"/>
        </w:rPr>
        <w:t>3. Радови</w:t>
      </w:r>
    </w:p>
    <w:p w:rsidR="005A1253" w:rsidRPr="005A1253" w:rsidRDefault="005A1253" w:rsidP="005A1253">
      <w:pPr>
        <w:pStyle w:val="Body"/>
        <w:spacing w:line="360" w:lineRule="auto"/>
        <w:jc w:val="both"/>
        <w:rPr>
          <w:rFonts w:cs="Times New Roman"/>
        </w:rPr>
      </w:pPr>
    </w:p>
    <w:p w:rsidR="005A1253" w:rsidRPr="00BB274F" w:rsidRDefault="005A1253" w:rsidP="005A1253">
      <w:pPr>
        <w:pStyle w:val="Body"/>
        <w:spacing w:line="360" w:lineRule="auto"/>
        <w:ind w:firstLine="720"/>
        <w:jc w:val="both"/>
        <w:rPr>
          <w:rFonts w:cs="Times New Roman"/>
        </w:rPr>
      </w:pPr>
      <w:r w:rsidRPr="005A1253">
        <w:rPr>
          <w:rFonts w:cs="Times New Roman"/>
        </w:rPr>
        <w:t xml:space="preserve">Анализирали смо научне радове доц. др </w:t>
      </w:r>
      <w:r>
        <w:rPr>
          <w:rFonts w:cs="Times New Roman"/>
        </w:rPr>
        <w:t>Александра</w:t>
      </w:r>
      <w:r w:rsidRPr="005A1253">
        <w:rPr>
          <w:rFonts w:cs="Times New Roman"/>
        </w:rPr>
        <w:t xml:space="preserve"> </w:t>
      </w:r>
      <w:r>
        <w:rPr>
          <w:rFonts w:cs="Times New Roman"/>
        </w:rPr>
        <w:t>Добријевића</w:t>
      </w:r>
      <w:r w:rsidRPr="005A1253">
        <w:rPr>
          <w:rFonts w:cs="Times New Roman"/>
        </w:rPr>
        <w:t xml:space="preserve"> који су објављени </w:t>
      </w:r>
      <w:r w:rsidR="00CE66D3">
        <w:rPr>
          <w:rFonts w:cs="Times New Roman"/>
        </w:rPr>
        <w:t>након</w:t>
      </w:r>
      <w:r w:rsidRPr="005A1253">
        <w:rPr>
          <w:rFonts w:cs="Times New Roman"/>
        </w:rPr>
        <w:t xml:space="preserve"> његовог </w:t>
      </w:r>
      <w:r w:rsidR="002C10FD">
        <w:rPr>
          <w:rFonts w:cs="Times New Roman"/>
        </w:rPr>
        <w:t>претходног</w:t>
      </w:r>
      <w:r w:rsidR="00CE66D3">
        <w:rPr>
          <w:rFonts w:cs="Times New Roman"/>
        </w:rPr>
        <w:t xml:space="preserve"> </w:t>
      </w:r>
      <w:r w:rsidRPr="005A1253">
        <w:rPr>
          <w:rFonts w:cs="Times New Roman"/>
        </w:rPr>
        <w:t>избора у звање доцента.</w:t>
      </w:r>
    </w:p>
    <w:p w:rsidR="003351A0" w:rsidRDefault="00311B12" w:rsidP="00311B12">
      <w:pPr>
        <w:pStyle w:val="Body"/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У </w:t>
      </w:r>
      <w:r w:rsidR="001B444A">
        <w:rPr>
          <w:rFonts w:cs="Times New Roman"/>
        </w:rPr>
        <w:t>тексту</w:t>
      </w:r>
      <w:r w:rsidR="00E550D8">
        <w:rPr>
          <w:rFonts w:cs="Times New Roman"/>
        </w:rPr>
        <w:t xml:space="preserve"> </w:t>
      </w:r>
      <w:r w:rsidR="00E550D8" w:rsidRPr="00E550D8">
        <w:rPr>
          <w:rFonts w:cs="Times New Roman"/>
        </w:rPr>
        <w:t>„The Dualism of Practical Reason and the Autonomy: Sidgwick’s Pessimism and Kant’s Optimism“</w:t>
      </w:r>
      <w:r w:rsidR="00E550D8">
        <w:rPr>
          <w:rFonts w:cs="Times New Roman"/>
        </w:rPr>
        <w:t xml:space="preserve"> (</w:t>
      </w:r>
      <w:r w:rsidR="00E550D8" w:rsidRPr="00E550D8">
        <w:rPr>
          <w:rFonts w:cs="Times New Roman"/>
          <w:i/>
        </w:rPr>
        <w:t>Filozofija i društvo</w:t>
      </w:r>
      <w:r w:rsidR="00E550D8">
        <w:rPr>
          <w:rFonts w:cs="Times New Roman"/>
        </w:rPr>
        <w:t xml:space="preserve"> 4, 2016</w:t>
      </w:r>
      <w:r w:rsidR="00E550D8" w:rsidRPr="00E550D8">
        <w:rPr>
          <w:rFonts w:cs="Times New Roman"/>
        </w:rPr>
        <w:t xml:space="preserve">, </w:t>
      </w:r>
      <w:r w:rsidR="009F063D">
        <w:rPr>
          <w:rFonts w:cs="Times New Roman"/>
        </w:rPr>
        <w:t>стр</w:t>
      </w:r>
      <w:r w:rsidR="00E550D8" w:rsidRPr="00E550D8">
        <w:rPr>
          <w:rFonts w:cs="Times New Roman"/>
        </w:rPr>
        <w:t>. 749-756</w:t>
      </w:r>
      <w:r w:rsidR="00E550D8">
        <w:rPr>
          <w:rFonts w:cs="Times New Roman"/>
        </w:rPr>
        <w:t>)</w:t>
      </w:r>
      <w:r>
        <w:rPr>
          <w:rFonts w:cs="Times New Roman"/>
        </w:rPr>
        <w:t>, Добријевић прави компарацију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између</w:t>
      </w:r>
      <w:r w:rsidRPr="00311B12">
        <w:rPr>
          <w:rFonts w:cs="Times New Roman"/>
        </w:rPr>
        <w:t xml:space="preserve"> </w:t>
      </w:r>
      <w:r w:rsidR="0017681A">
        <w:rPr>
          <w:rFonts w:cs="Times New Roman"/>
        </w:rPr>
        <w:t>Сиџвиков</w:t>
      </w:r>
      <w:r>
        <w:rPr>
          <w:rFonts w:cs="Times New Roman"/>
        </w:rPr>
        <w:t>ог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и</w:t>
      </w:r>
      <w:r w:rsidRPr="00311B12">
        <w:rPr>
          <w:rFonts w:cs="Times New Roman"/>
        </w:rPr>
        <w:t xml:space="preserve"> </w:t>
      </w:r>
      <w:r w:rsidR="0017681A">
        <w:rPr>
          <w:rFonts w:cs="Times New Roman"/>
        </w:rPr>
        <w:t>Кантов</w:t>
      </w:r>
      <w:r>
        <w:rPr>
          <w:rFonts w:cs="Times New Roman"/>
        </w:rPr>
        <w:t>ог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приступа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проблему</w:t>
      </w:r>
      <w:r w:rsidRPr="00311B12">
        <w:rPr>
          <w:rFonts w:cs="Times New Roman"/>
        </w:rPr>
        <w:t xml:space="preserve"> </w:t>
      </w:r>
      <w:r w:rsidR="004E566F">
        <w:rPr>
          <w:rFonts w:cs="Times New Roman"/>
        </w:rPr>
        <w:t>„</w:t>
      </w:r>
      <w:r>
        <w:rPr>
          <w:rFonts w:cs="Times New Roman"/>
        </w:rPr>
        <w:t>дуализма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практичког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ума</w:t>
      </w:r>
      <w:r w:rsidR="004E566F">
        <w:rPr>
          <w:rFonts w:cs="Times New Roman"/>
        </w:rPr>
        <w:t>“.</w:t>
      </w:r>
      <w:r>
        <w:rPr>
          <w:rFonts w:cs="Times New Roman"/>
        </w:rPr>
        <w:t xml:space="preserve"> </w:t>
      </w:r>
      <w:r w:rsidR="004E566F">
        <w:rPr>
          <w:rFonts w:cs="Times New Roman"/>
        </w:rPr>
        <w:t>Према Сиџвику, моралност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разборитост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могу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производе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супротстављене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захтеве</w:t>
      </w:r>
      <w:r w:rsidR="004E566F" w:rsidRPr="004E566F">
        <w:rPr>
          <w:rFonts w:cs="Times New Roman"/>
        </w:rPr>
        <w:t xml:space="preserve">, </w:t>
      </w:r>
      <w:r w:rsidR="004E566F">
        <w:rPr>
          <w:rFonts w:cs="Times New Roman"/>
        </w:rPr>
        <w:t>без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инстанце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која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би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између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њих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решила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сукоб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која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би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привилеговала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једно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односу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на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друго;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практички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ум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остаје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неразрешивом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конфликту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кад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год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моралност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разборитост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захтевају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различита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делања</w:t>
      </w:r>
      <w:r w:rsidR="004E566F" w:rsidRPr="004E566F">
        <w:rPr>
          <w:rFonts w:cs="Times New Roman"/>
        </w:rPr>
        <w:t xml:space="preserve">, </w:t>
      </w:r>
      <w:r w:rsidR="004E566F">
        <w:rPr>
          <w:rFonts w:cs="Times New Roman"/>
        </w:rPr>
        <w:t>претећи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тиме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поткопају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кохерентност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самог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практичког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ума. Кантов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третман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дуализма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практичког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ума</w:t>
      </w:r>
      <w:r w:rsidR="00D52D95">
        <w:rPr>
          <w:rFonts w:cs="Times New Roman"/>
        </w:rPr>
        <w:t>, међутим,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омогућава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нам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ту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опасност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превладамо</w:t>
      </w:r>
      <w:r w:rsidR="00AE1AB6">
        <w:rPr>
          <w:rFonts w:cs="Times New Roman"/>
        </w:rPr>
        <w:t>: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управо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је</w:t>
      </w:r>
      <w:r w:rsidR="004E566F" w:rsidRPr="004E566F">
        <w:rPr>
          <w:rFonts w:cs="Times New Roman"/>
        </w:rPr>
        <w:t xml:space="preserve"> </w:t>
      </w:r>
      <w:r w:rsidR="004E566F" w:rsidRPr="00220D6D">
        <w:rPr>
          <w:rFonts w:cs="Times New Roman"/>
          <w:i/>
        </w:rPr>
        <w:t>условљеност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среће</w:t>
      </w:r>
      <w:r w:rsidR="004E566F" w:rsidRPr="004E566F">
        <w:rPr>
          <w:rFonts w:cs="Times New Roman"/>
        </w:rPr>
        <w:t xml:space="preserve"> (</w:t>
      </w:r>
      <w:r w:rsidR="004E566F">
        <w:rPr>
          <w:rFonts w:cs="Times New Roman"/>
        </w:rPr>
        <w:t>интереса</w:t>
      </w:r>
      <w:r w:rsidR="004E566F" w:rsidRPr="004E566F">
        <w:rPr>
          <w:rFonts w:cs="Times New Roman"/>
        </w:rPr>
        <w:t xml:space="preserve">) </w:t>
      </w:r>
      <w:r w:rsidR="004E566F">
        <w:rPr>
          <w:rFonts w:cs="Times New Roman"/>
        </w:rPr>
        <w:t>то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што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нам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допушта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да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избегнемо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конфликте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између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морала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разборитости</w:t>
      </w:r>
      <w:r w:rsidR="004E566F" w:rsidRPr="004E566F">
        <w:rPr>
          <w:rFonts w:cs="Times New Roman"/>
        </w:rPr>
        <w:t xml:space="preserve">, </w:t>
      </w:r>
      <w:r w:rsidR="004E566F">
        <w:rPr>
          <w:rFonts w:cs="Times New Roman"/>
        </w:rPr>
        <w:t>па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тако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ситуације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којима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се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практички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ум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суочава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са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некомпатибилним</w:t>
      </w:r>
      <w:r w:rsidR="004E566F" w:rsidRPr="004E566F">
        <w:rPr>
          <w:rFonts w:cs="Times New Roman"/>
        </w:rPr>
        <w:t xml:space="preserve"> </w:t>
      </w:r>
      <w:r w:rsidR="004E566F">
        <w:rPr>
          <w:rFonts w:cs="Times New Roman"/>
        </w:rPr>
        <w:t>захтевима</w:t>
      </w:r>
      <w:r w:rsidR="004E566F" w:rsidRPr="004E566F">
        <w:rPr>
          <w:rFonts w:cs="Times New Roman"/>
        </w:rPr>
        <w:t>.</w:t>
      </w:r>
      <w:r w:rsidRPr="00311B12">
        <w:rPr>
          <w:rFonts w:cs="Times New Roman"/>
        </w:rPr>
        <w:t xml:space="preserve"> </w:t>
      </w:r>
      <w:r w:rsidR="00D52D95">
        <w:rPr>
          <w:rFonts w:cs="Times New Roman"/>
        </w:rPr>
        <w:t>Добријевић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аргументује у прилог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Кантовог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решења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тог</w:t>
      </w:r>
      <w:r w:rsidRPr="00311B12">
        <w:rPr>
          <w:rFonts w:cs="Times New Roman"/>
        </w:rPr>
        <w:t xml:space="preserve"> </w:t>
      </w:r>
      <w:r>
        <w:rPr>
          <w:rFonts w:cs="Times New Roman"/>
        </w:rPr>
        <w:t>проблема</w:t>
      </w:r>
      <w:r w:rsidRPr="00311B12">
        <w:rPr>
          <w:rFonts w:cs="Times New Roman"/>
        </w:rPr>
        <w:t>.</w:t>
      </w:r>
    </w:p>
    <w:p w:rsidR="00E550D8" w:rsidRDefault="001B444A" w:rsidP="001B444A">
      <w:pPr>
        <w:pStyle w:val="Body"/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У тексту </w:t>
      </w:r>
      <w:r w:rsidR="00E550D8" w:rsidRPr="00E550D8">
        <w:rPr>
          <w:rFonts w:cs="Times New Roman"/>
        </w:rPr>
        <w:t>„Skepticizam u pogledu fundamentalizma razloga“</w:t>
      </w:r>
      <w:r w:rsidR="00E550D8">
        <w:rPr>
          <w:rFonts w:cs="Times New Roman"/>
        </w:rPr>
        <w:t xml:space="preserve"> (</w:t>
      </w:r>
      <w:r w:rsidR="00E550D8" w:rsidRPr="00E550D8">
        <w:rPr>
          <w:rFonts w:cs="Times New Roman"/>
          <w:i/>
        </w:rPr>
        <w:t>Theoria</w:t>
      </w:r>
      <w:r w:rsidR="00E550D8">
        <w:rPr>
          <w:rFonts w:cs="Times New Roman"/>
        </w:rPr>
        <w:t xml:space="preserve"> 2, 2019</w:t>
      </w:r>
      <w:r w:rsidR="00E550D8" w:rsidRPr="00E550D8">
        <w:rPr>
          <w:rFonts w:cs="Times New Roman"/>
        </w:rPr>
        <w:t xml:space="preserve">, </w:t>
      </w:r>
      <w:r w:rsidR="009F063D">
        <w:rPr>
          <w:rFonts w:cs="Times New Roman"/>
        </w:rPr>
        <w:t>стр</w:t>
      </w:r>
      <w:r w:rsidR="00E550D8" w:rsidRPr="00E550D8">
        <w:rPr>
          <w:rFonts w:cs="Times New Roman"/>
        </w:rPr>
        <w:t>. 153-160</w:t>
      </w:r>
      <w:r w:rsidR="00E550D8">
        <w:rPr>
          <w:rFonts w:cs="Times New Roman"/>
        </w:rPr>
        <w:t>)</w:t>
      </w:r>
      <w:r>
        <w:rPr>
          <w:rFonts w:cs="Times New Roman"/>
        </w:rPr>
        <w:t>, Добријевић критикује искључивости својствене двема доминантним теоријама о разлозима у савременој етици. Према такозваном „фундаментализму разлога“, нормативност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разлога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не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може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се објаснити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помоћу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других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нормативних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појмова</w:t>
      </w:r>
      <w:r w:rsidRPr="001B444A">
        <w:rPr>
          <w:rFonts w:cs="Times New Roman"/>
        </w:rPr>
        <w:t xml:space="preserve">, </w:t>
      </w:r>
      <w:r>
        <w:rPr>
          <w:rFonts w:cs="Times New Roman"/>
        </w:rPr>
        <w:t>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та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је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тврдња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најуже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повезана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са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догмом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да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разлози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представљају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једине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фундаменталне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елементе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нормативног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домена</w:t>
      </w:r>
      <w:r w:rsidRPr="001B444A">
        <w:rPr>
          <w:rFonts w:cs="Times New Roman"/>
        </w:rPr>
        <w:t xml:space="preserve">. </w:t>
      </w:r>
      <w:r>
        <w:rPr>
          <w:rFonts w:cs="Times New Roman"/>
        </w:rPr>
        <w:t xml:space="preserve">С друге стране, према такозваном </w:t>
      </w:r>
      <w:r w:rsidRPr="001B444A">
        <w:rPr>
          <w:rFonts w:cs="Times New Roman"/>
        </w:rPr>
        <w:t>„</w:t>
      </w:r>
      <w:r>
        <w:rPr>
          <w:rFonts w:cs="Times New Roman"/>
        </w:rPr>
        <w:t>фундаментализму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требања</w:t>
      </w:r>
      <w:r w:rsidRPr="001B444A">
        <w:rPr>
          <w:rFonts w:cs="Times New Roman"/>
        </w:rPr>
        <w:t xml:space="preserve">“, </w:t>
      </w:r>
      <w:r>
        <w:rPr>
          <w:rFonts w:cs="Times New Roman"/>
        </w:rPr>
        <w:t>могуће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је показати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да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је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појам</w:t>
      </w:r>
      <w:r w:rsidRPr="001B444A">
        <w:rPr>
          <w:rFonts w:cs="Times New Roman"/>
        </w:rPr>
        <w:t xml:space="preserve"> „</w:t>
      </w:r>
      <w:r>
        <w:rPr>
          <w:rFonts w:cs="Times New Roman"/>
        </w:rPr>
        <w:t>требања</w:t>
      </w:r>
      <w:r w:rsidRPr="001B444A">
        <w:rPr>
          <w:rFonts w:cs="Times New Roman"/>
        </w:rPr>
        <w:t xml:space="preserve">“ </w:t>
      </w:r>
      <w:r>
        <w:rPr>
          <w:rFonts w:cs="Times New Roman"/>
        </w:rPr>
        <w:t>тај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који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представља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једини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фундамент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нормативности</w:t>
      </w:r>
      <w:r w:rsidRPr="001B444A">
        <w:rPr>
          <w:rFonts w:cs="Times New Roman"/>
        </w:rPr>
        <w:t>.</w:t>
      </w:r>
      <w:r w:rsidR="00212796">
        <w:rPr>
          <w:rFonts w:cs="Times New Roman"/>
        </w:rPr>
        <w:t xml:space="preserve"> Добријевић, напротив, </w:t>
      </w:r>
      <w:r>
        <w:rPr>
          <w:rFonts w:cs="Times New Roman"/>
        </w:rPr>
        <w:t xml:space="preserve">заступа антиредукционистичку </w:t>
      </w:r>
      <w:r w:rsidRPr="001B444A">
        <w:rPr>
          <w:rFonts w:cs="Times New Roman"/>
          <w:i/>
        </w:rPr>
        <w:t>тезу инклузивности</w:t>
      </w:r>
      <w:r w:rsidRPr="001B444A">
        <w:rPr>
          <w:rFonts w:cs="Times New Roman"/>
        </w:rPr>
        <w:t xml:space="preserve">, </w:t>
      </w:r>
      <w:r w:rsidR="00212796">
        <w:rPr>
          <w:rFonts w:cs="Times New Roman"/>
        </w:rPr>
        <w:t>односно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теориј</w:t>
      </w:r>
      <w:r w:rsidR="00212796">
        <w:rPr>
          <w:rFonts w:cs="Times New Roman"/>
        </w:rPr>
        <w:t>у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која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оба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ова</w:t>
      </w:r>
      <w:r w:rsidRPr="001B444A">
        <w:rPr>
          <w:rFonts w:cs="Times New Roman"/>
        </w:rPr>
        <w:t xml:space="preserve"> </w:t>
      </w:r>
      <w:r w:rsidR="00BF13BA">
        <w:rPr>
          <w:rFonts w:cs="Times New Roman"/>
        </w:rPr>
        <w:t>појма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третира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као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равноправне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фундаменте</w:t>
      </w:r>
      <w:r w:rsidRPr="001B444A">
        <w:rPr>
          <w:rFonts w:cs="Times New Roman"/>
        </w:rPr>
        <w:t xml:space="preserve"> </w:t>
      </w:r>
      <w:r>
        <w:rPr>
          <w:rFonts w:cs="Times New Roman"/>
        </w:rPr>
        <w:t>нормативности</w:t>
      </w:r>
      <w:r w:rsidR="00212796">
        <w:rPr>
          <w:rFonts w:cs="Times New Roman"/>
        </w:rPr>
        <w:t>.</w:t>
      </w:r>
    </w:p>
    <w:p w:rsidR="00E550D8" w:rsidRPr="00914467" w:rsidRDefault="00914467" w:rsidP="00537D36">
      <w:pPr>
        <w:pStyle w:val="Body"/>
        <w:spacing w:line="360" w:lineRule="auto"/>
        <w:ind w:firstLine="720"/>
        <w:jc w:val="both"/>
        <w:rPr>
          <w:rFonts w:cs="Times New Roman"/>
          <w:b/>
          <w:bCs/>
        </w:rPr>
      </w:pPr>
      <w:r>
        <w:rPr>
          <w:rFonts w:cs="Times New Roman"/>
        </w:rPr>
        <w:t>У раду</w:t>
      </w:r>
      <w:r w:rsidR="00E550D8">
        <w:rPr>
          <w:rFonts w:cs="Times New Roman"/>
        </w:rPr>
        <w:t xml:space="preserve"> </w:t>
      </w:r>
      <w:r w:rsidR="00E550D8" w:rsidRPr="00E550D8">
        <w:rPr>
          <w:rFonts w:cs="Times New Roman"/>
        </w:rPr>
        <w:t xml:space="preserve">„Izlazak iz stanja </w:t>
      </w:r>
      <w:r w:rsidR="00E550D8" w:rsidRPr="00E550D8">
        <w:rPr>
          <w:rFonts w:cs="Times New Roman"/>
          <w:i/>
        </w:rPr>
        <w:t>stultitia</w:t>
      </w:r>
      <w:r w:rsidR="00E550D8" w:rsidRPr="00E550D8">
        <w:rPr>
          <w:rFonts w:cs="Times New Roman"/>
        </w:rPr>
        <w:t>: Senekina pedagoško-terapeutska strategija”</w:t>
      </w:r>
      <w:r w:rsidR="00E550D8">
        <w:rPr>
          <w:rFonts w:cs="Times New Roman"/>
        </w:rPr>
        <w:t xml:space="preserve"> (</w:t>
      </w:r>
      <w:r w:rsidR="00E550D8" w:rsidRPr="00E550D8">
        <w:rPr>
          <w:rFonts w:cs="Times New Roman"/>
          <w:i/>
        </w:rPr>
        <w:t>Theoria</w:t>
      </w:r>
      <w:r w:rsidR="00E550D8">
        <w:rPr>
          <w:rFonts w:cs="Times New Roman"/>
        </w:rPr>
        <w:t xml:space="preserve"> 1, 2021</w:t>
      </w:r>
      <w:r w:rsidR="00E550D8" w:rsidRPr="00E550D8">
        <w:rPr>
          <w:rFonts w:cs="Times New Roman"/>
        </w:rPr>
        <w:t xml:space="preserve">, </w:t>
      </w:r>
      <w:r w:rsidR="009F063D">
        <w:rPr>
          <w:rFonts w:cs="Times New Roman"/>
        </w:rPr>
        <w:t>стр</w:t>
      </w:r>
      <w:r w:rsidR="00E550D8" w:rsidRPr="00E550D8">
        <w:rPr>
          <w:rFonts w:cs="Times New Roman"/>
        </w:rPr>
        <w:t>. 83-90</w:t>
      </w:r>
      <w:r w:rsidR="00E550D8">
        <w:rPr>
          <w:rFonts w:cs="Times New Roman"/>
        </w:rPr>
        <w:t>)</w:t>
      </w:r>
      <w:r>
        <w:rPr>
          <w:rFonts w:cs="Times New Roman"/>
        </w:rPr>
        <w:t xml:space="preserve">, Добријевић анализира радикалну и уједно најспорнију </w:t>
      </w:r>
      <w:r>
        <w:rPr>
          <w:rFonts w:cs="Times New Roman"/>
        </w:rPr>
        <w:lastRenderedPageBreak/>
        <w:t xml:space="preserve">стоичку дихотомију између </w:t>
      </w:r>
      <w:r w:rsidRPr="00914467">
        <w:rPr>
          <w:rFonts w:cs="Times New Roman"/>
          <w:i/>
        </w:rPr>
        <w:t>stultitia-sapientia</w:t>
      </w:r>
      <w:r>
        <w:rPr>
          <w:rFonts w:cs="Times New Roman"/>
        </w:rPr>
        <w:t>, махом преко Сенекиних текстова и појединих савремених тумачења те дихотомије, као што су Фукоова и интерпретација Михаела Фредеа.</w:t>
      </w:r>
      <w:r w:rsidR="00BF5C23">
        <w:rPr>
          <w:rFonts w:cs="Times New Roman"/>
        </w:rPr>
        <w:t xml:space="preserve"> Добријевић закључује да адекватан приступ овој тематици захтева познавање Сенекине моралне дидактике, у којој се, за разлику од раностоичке „манихејске“ верзије, инсистира на извесној посредујућој теорији моралног напретка.</w:t>
      </w:r>
      <w:r w:rsidR="009A093D">
        <w:rPr>
          <w:rFonts w:cs="Times New Roman"/>
        </w:rPr>
        <w:t xml:space="preserve"> Овај је рад </w:t>
      </w:r>
      <w:r w:rsidR="009A093D" w:rsidRPr="009A093D">
        <w:rPr>
          <w:rFonts w:cs="Times New Roman"/>
        </w:rPr>
        <w:t xml:space="preserve">изложен на Другој међународној конференцији </w:t>
      </w:r>
      <w:r w:rsidR="009A093D" w:rsidRPr="009A093D">
        <w:rPr>
          <w:rFonts w:cs="Times New Roman"/>
          <w:i/>
        </w:rPr>
        <w:t>Čemu još obrazovanje?Emancipacija i/ili obrazovanje: putevi i raspuća / Why Still Education?Emancipation and/or Education: Challenges and Frictions</w:t>
      </w:r>
      <w:r w:rsidR="009A093D" w:rsidRPr="009A093D">
        <w:rPr>
          <w:rFonts w:cs="Times New Roman"/>
        </w:rPr>
        <w:t xml:space="preserve"> (Second International Conference), одржаној 2-5. октобра 2020, у организацији Института за филозофију и друштвену теорију.</w:t>
      </w:r>
      <w:r w:rsidR="00BF5C23">
        <w:rPr>
          <w:rFonts w:cs="Times New Roman"/>
        </w:rPr>
        <w:t xml:space="preserve"> </w:t>
      </w:r>
    </w:p>
    <w:p w:rsidR="003351A0" w:rsidRDefault="003351A0" w:rsidP="00973B9D">
      <w:pPr>
        <w:spacing w:line="360" w:lineRule="auto"/>
        <w:ind w:firstLine="720"/>
        <w:jc w:val="both"/>
        <w:rPr>
          <w:sz w:val="24"/>
          <w:szCs w:val="24"/>
        </w:rPr>
      </w:pPr>
    </w:p>
    <w:p w:rsidR="00CF008F" w:rsidRDefault="00CF008F" w:rsidP="00CF0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F008F">
        <w:rPr>
          <w:sz w:val="24"/>
          <w:szCs w:val="24"/>
        </w:rPr>
        <w:t xml:space="preserve">. </w:t>
      </w:r>
      <w:proofErr w:type="spellStart"/>
      <w:r w:rsidRPr="00CF008F">
        <w:rPr>
          <w:sz w:val="24"/>
          <w:szCs w:val="24"/>
        </w:rPr>
        <w:t>Педагошки</w:t>
      </w:r>
      <w:proofErr w:type="spellEnd"/>
      <w:r w:rsidRPr="00CF008F">
        <w:rPr>
          <w:sz w:val="24"/>
          <w:szCs w:val="24"/>
        </w:rPr>
        <w:t xml:space="preserve"> </w:t>
      </w:r>
      <w:proofErr w:type="spellStart"/>
      <w:r w:rsidRPr="00CF008F">
        <w:rPr>
          <w:sz w:val="24"/>
          <w:szCs w:val="24"/>
        </w:rPr>
        <w:t>рад</w:t>
      </w:r>
      <w:proofErr w:type="spellEnd"/>
    </w:p>
    <w:p w:rsidR="00064EE5" w:rsidRDefault="00064EE5" w:rsidP="00064EE5">
      <w:pPr>
        <w:spacing w:line="360" w:lineRule="auto"/>
        <w:ind w:firstLine="720"/>
        <w:jc w:val="both"/>
        <w:rPr>
          <w:sz w:val="24"/>
          <w:szCs w:val="24"/>
        </w:rPr>
      </w:pPr>
    </w:p>
    <w:p w:rsidR="00064EE5" w:rsidRPr="00064EE5" w:rsidRDefault="00064EE5" w:rsidP="00064EE5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Добријевићев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педагошки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рад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одликује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се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редовношћу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извођења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наставе</w:t>
      </w:r>
      <w:proofErr w:type="spellEnd"/>
      <w:r w:rsidRPr="00064EE5"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консултација</w:t>
      </w:r>
      <w:proofErr w:type="spellEnd"/>
      <w:r w:rsidRPr="00064EE5">
        <w:rPr>
          <w:sz w:val="24"/>
          <w:szCs w:val="24"/>
        </w:rPr>
        <w:t xml:space="preserve">, </w:t>
      </w:r>
      <w:proofErr w:type="spellStart"/>
      <w:r w:rsidRPr="00064EE5">
        <w:rPr>
          <w:sz w:val="24"/>
          <w:szCs w:val="24"/>
        </w:rPr>
        <w:t>веома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успешном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комуникацијом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студентима</w:t>
      </w:r>
      <w:proofErr w:type="spellEnd"/>
      <w:r w:rsidRPr="00064EE5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добром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припремљеношћу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за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часове</w:t>
      </w:r>
      <w:proofErr w:type="spellEnd"/>
      <w:r w:rsidRPr="00064EE5">
        <w:rPr>
          <w:sz w:val="24"/>
          <w:szCs w:val="24"/>
        </w:rPr>
        <w:t>.</w:t>
      </w:r>
      <w:proofErr w:type="gramEnd"/>
      <w:r w:rsidRPr="00064EE5">
        <w:rPr>
          <w:sz w:val="24"/>
          <w:szCs w:val="24"/>
        </w:rPr>
        <w:t xml:space="preserve"> </w:t>
      </w:r>
      <w:proofErr w:type="gramStart"/>
      <w:r w:rsidRPr="00064EE5">
        <w:rPr>
          <w:sz w:val="24"/>
          <w:szCs w:val="24"/>
        </w:rPr>
        <w:t xml:space="preserve">О </w:t>
      </w:r>
      <w:proofErr w:type="spellStart"/>
      <w:r w:rsidRPr="00064EE5">
        <w:rPr>
          <w:sz w:val="24"/>
          <w:szCs w:val="24"/>
        </w:rPr>
        <w:t>доброј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сарадњи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студентима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сведочи</w:t>
      </w:r>
      <w:proofErr w:type="spellEnd"/>
      <w:r w:rsidRPr="00064EE5"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веома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висока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просечна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оцена</w:t>
      </w:r>
      <w:proofErr w:type="spellEnd"/>
      <w:r w:rsidRPr="00064EE5">
        <w:rPr>
          <w:sz w:val="24"/>
          <w:szCs w:val="24"/>
        </w:rPr>
        <w:t xml:space="preserve"> у </w:t>
      </w:r>
      <w:proofErr w:type="spellStart"/>
      <w:r w:rsidRPr="00064EE5">
        <w:rPr>
          <w:sz w:val="24"/>
          <w:szCs w:val="24"/>
        </w:rPr>
        <w:t>студентским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евалуацијама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његовог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рада</w:t>
      </w:r>
      <w:proofErr w:type="spellEnd"/>
      <w:r w:rsidRPr="00064EE5">
        <w:rPr>
          <w:sz w:val="24"/>
          <w:szCs w:val="24"/>
        </w:rPr>
        <w:t xml:space="preserve"> у </w:t>
      </w:r>
      <w:proofErr w:type="spellStart"/>
      <w:r w:rsidRPr="00064EE5">
        <w:rPr>
          <w:sz w:val="24"/>
          <w:szCs w:val="24"/>
        </w:rPr>
        <w:t>последњих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пет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година</w:t>
      </w:r>
      <w:proofErr w:type="spellEnd"/>
      <w:r w:rsidRPr="00064EE5">
        <w:rPr>
          <w:sz w:val="24"/>
          <w:szCs w:val="24"/>
        </w:rPr>
        <w:t>.</w:t>
      </w:r>
      <w:proofErr w:type="gramEnd"/>
      <w:r w:rsidRPr="00064EE5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Добријевић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је</w:t>
      </w:r>
      <w:proofErr w:type="spellEnd"/>
      <w:r w:rsidRPr="00064EE5">
        <w:rPr>
          <w:sz w:val="24"/>
          <w:szCs w:val="24"/>
        </w:rPr>
        <w:t xml:space="preserve"> у </w:t>
      </w:r>
      <w:proofErr w:type="spellStart"/>
      <w:r w:rsidRPr="00064EE5">
        <w:rPr>
          <w:sz w:val="24"/>
          <w:szCs w:val="24"/>
        </w:rPr>
        <w:t>раду</w:t>
      </w:r>
      <w:proofErr w:type="spellEnd"/>
      <w:r w:rsidRPr="00064EE5">
        <w:rPr>
          <w:sz w:val="24"/>
          <w:szCs w:val="24"/>
        </w:rPr>
        <w:t xml:space="preserve"> у </w:t>
      </w:r>
      <w:proofErr w:type="spellStart"/>
      <w:r w:rsidRPr="00064EE5">
        <w:rPr>
          <w:sz w:val="24"/>
          <w:szCs w:val="24"/>
        </w:rPr>
        <w:t>настави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показао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изузетне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педагошке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способности</w:t>
      </w:r>
      <w:proofErr w:type="spellEnd"/>
      <w:r w:rsidRPr="00064EE5"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познавање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широког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опсега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етичких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проблема</w:t>
      </w:r>
      <w:proofErr w:type="spellEnd"/>
      <w:r w:rsidRPr="00064EE5"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праваца</w:t>
      </w:r>
      <w:proofErr w:type="spellEnd"/>
      <w:r w:rsidRPr="00064EE5">
        <w:rPr>
          <w:sz w:val="24"/>
          <w:szCs w:val="24"/>
        </w:rPr>
        <w:t>.</w:t>
      </w:r>
      <w:proofErr w:type="gramEnd"/>
      <w:r w:rsidRPr="00064EE5">
        <w:rPr>
          <w:sz w:val="24"/>
          <w:szCs w:val="24"/>
        </w:rPr>
        <w:t xml:space="preserve"> </w:t>
      </w:r>
    </w:p>
    <w:p w:rsidR="00064EE5" w:rsidRDefault="00064EE5" w:rsidP="00064EE5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064EE5">
        <w:rPr>
          <w:sz w:val="24"/>
          <w:szCs w:val="24"/>
        </w:rPr>
        <w:t>Осим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наставних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активности</w:t>
      </w:r>
      <w:proofErr w:type="spellEnd"/>
      <w:r w:rsidRPr="00064EE5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Добријевић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је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био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ментор</w:t>
      </w:r>
      <w:proofErr w:type="spellEnd"/>
      <w:r w:rsidRPr="00064EE5"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учествовао</w:t>
      </w:r>
      <w:proofErr w:type="spellEnd"/>
      <w:r w:rsidRPr="00064EE5">
        <w:rPr>
          <w:sz w:val="24"/>
          <w:szCs w:val="24"/>
        </w:rPr>
        <w:t xml:space="preserve"> у </w:t>
      </w:r>
      <w:proofErr w:type="spellStart"/>
      <w:r w:rsidRPr="00064EE5">
        <w:rPr>
          <w:sz w:val="24"/>
          <w:szCs w:val="24"/>
        </w:rPr>
        <w:t>бројним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комисијама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за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одбрану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дипломских</w:t>
      </w:r>
      <w:proofErr w:type="spellEnd"/>
      <w:r w:rsidRPr="00064EE5">
        <w:rPr>
          <w:sz w:val="24"/>
          <w:szCs w:val="24"/>
        </w:rPr>
        <w:t xml:space="preserve">, </w:t>
      </w:r>
      <w:proofErr w:type="spellStart"/>
      <w:r w:rsidRPr="00064EE5">
        <w:rPr>
          <w:sz w:val="24"/>
          <w:szCs w:val="24"/>
        </w:rPr>
        <w:t>завршних</w:t>
      </w:r>
      <w:proofErr w:type="spellEnd"/>
      <w:r w:rsidRPr="00064EE5">
        <w:rPr>
          <w:sz w:val="24"/>
          <w:szCs w:val="24"/>
        </w:rPr>
        <w:t xml:space="preserve">, </w:t>
      </w:r>
      <w:proofErr w:type="spellStart"/>
      <w:r w:rsidRPr="00064EE5">
        <w:rPr>
          <w:sz w:val="24"/>
          <w:szCs w:val="24"/>
        </w:rPr>
        <w:t>мастер</w:t>
      </w:r>
      <w:proofErr w:type="spellEnd"/>
      <w:r w:rsidRPr="00064EE5">
        <w:rPr>
          <w:sz w:val="24"/>
          <w:szCs w:val="24"/>
        </w:rPr>
        <w:t xml:space="preserve"> и </w:t>
      </w:r>
      <w:proofErr w:type="spellStart"/>
      <w:r w:rsidRPr="00064EE5">
        <w:rPr>
          <w:sz w:val="24"/>
          <w:szCs w:val="24"/>
        </w:rPr>
        <w:t>докторских</w:t>
      </w:r>
      <w:proofErr w:type="spellEnd"/>
      <w:r w:rsidRPr="00064EE5">
        <w:rPr>
          <w:sz w:val="24"/>
          <w:szCs w:val="24"/>
        </w:rPr>
        <w:t xml:space="preserve"> </w:t>
      </w:r>
      <w:proofErr w:type="spellStart"/>
      <w:r w:rsidRPr="00064EE5">
        <w:rPr>
          <w:sz w:val="24"/>
          <w:szCs w:val="24"/>
        </w:rPr>
        <w:t>радова</w:t>
      </w:r>
      <w:proofErr w:type="spellEnd"/>
      <w:r w:rsidRPr="00064EE5">
        <w:rPr>
          <w:sz w:val="24"/>
          <w:szCs w:val="24"/>
        </w:rPr>
        <w:t>.</w:t>
      </w:r>
      <w:proofErr w:type="gramEnd"/>
    </w:p>
    <w:p w:rsidR="00B46547" w:rsidRDefault="00B46547" w:rsidP="00064EE5">
      <w:pPr>
        <w:spacing w:line="360" w:lineRule="auto"/>
        <w:ind w:firstLine="720"/>
        <w:jc w:val="both"/>
        <w:rPr>
          <w:sz w:val="24"/>
          <w:szCs w:val="24"/>
        </w:rPr>
      </w:pPr>
    </w:p>
    <w:p w:rsidR="00B46547" w:rsidRDefault="00B46547" w:rsidP="00B465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46547">
        <w:rPr>
          <w:sz w:val="24"/>
          <w:szCs w:val="24"/>
        </w:rPr>
        <w:t xml:space="preserve">. </w:t>
      </w:r>
      <w:proofErr w:type="spellStart"/>
      <w:r w:rsidRPr="00B46547">
        <w:rPr>
          <w:sz w:val="24"/>
          <w:szCs w:val="24"/>
        </w:rPr>
        <w:t>Учешће</w:t>
      </w:r>
      <w:proofErr w:type="spellEnd"/>
      <w:r w:rsidRPr="00B46547">
        <w:rPr>
          <w:sz w:val="24"/>
          <w:szCs w:val="24"/>
        </w:rPr>
        <w:t xml:space="preserve"> у </w:t>
      </w:r>
      <w:proofErr w:type="spellStart"/>
      <w:r w:rsidRPr="00B46547">
        <w:rPr>
          <w:sz w:val="24"/>
          <w:szCs w:val="24"/>
        </w:rPr>
        <w:t>делатностима</w:t>
      </w:r>
      <w:proofErr w:type="spellEnd"/>
      <w:r w:rsidRPr="00B46547">
        <w:rPr>
          <w:sz w:val="24"/>
          <w:szCs w:val="24"/>
        </w:rPr>
        <w:t xml:space="preserve"> </w:t>
      </w:r>
      <w:proofErr w:type="spellStart"/>
      <w:r w:rsidRPr="00B46547">
        <w:rPr>
          <w:sz w:val="24"/>
          <w:szCs w:val="24"/>
        </w:rPr>
        <w:t>од</w:t>
      </w:r>
      <w:proofErr w:type="spellEnd"/>
      <w:r w:rsidRPr="00B46547">
        <w:rPr>
          <w:sz w:val="24"/>
          <w:szCs w:val="24"/>
        </w:rPr>
        <w:t xml:space="preserve"> </w:t>
      </w:r>
      <w:proofErr w:type="spellStart"/>
      <w:r w:rsidRPr="00B46547">
        <w:rPr>
          <w:sz w:val="24"/>
          <w:szCs w:val="24"/>
        </w:rPr>
        <w:t>значаја</w:t>
      </w:r>
      <w:proofErr w:type="spellEnd"/>
      <w:r w:rsidRPr="00B46547">
        <w:rPr>
          <w:sz w:val="24"/>
          <w:szCs w:val="24"/>
        </w:rPr>
        <w:t xml:space="preserve"> </w:t>
      </w:r>
      <w:proofErr w:type="spellStart"/>
      <w:r w:rsidRPr="00B46547">
        <w:rPr>
          <w:sz w:val="24"/>
          <w:szCs w:val="24"/>
        </w:rPr>
        <w:t>за</w:t>
      </w:r>
      <w:proofErr w:type="spellEnd"/>
      <w:r w:rsidRPr="00B46547">
        <w:rPr>
          <w:sz w:val="24"/>
          <w:szCs w:val="24"/>
        </w:rPr>
        <w:t xml:space="preserve"> </w:t>
      </w:r>
      <w:proofErr w:type="spellStart"/>
      <w:r w:rsidRPr="00B46547">
        <w:rPr>
          <w:sz w:val="24"/>
          <w:szCs w:val="24"/>
        </w:rPr>
        <w:t>развој</w:t>
      </w:r>
      <w:proofErr w:type="spellEnd"/>
      <w:r w:rsidRPr="00B46547">
        <w:rPr>
          <w:sz w:val="24"/>
          <w:szCs w:val="24"/>
        </w:rPr>
        <w:t xml:space="preserve"> </w:t>
      </w:r>
      <w:proofErr w:type="spellStart"/>
      <w:r w:rsidRPr="00B46547">
        <w:rPr>
          <w:sz w:val="24"/>
          <w:szCs w:val="24"/>
        </w:rPr>
        <w:t>научне</w:t>
      </w:r>
      <w:proofErr w:type="spellEnd"/>
      <w:r w:rsidRPr="00B46547">
        <w:rPr>
          <w:sz w:val="24"/>
          <w:szCs w:val="24"/>
        </w:rPr>
        <w:t xml:space="preserve"> </w:t>
      </w:r>
      <w:proofErr w:type="spellStart"/>
      <w:r w:rsidRPr="00B46547">
        <w:rPr>
          <w:sz w:val="24"/>
          <w:szCs w:val="24"/>
        </w:rPr>
        <w:t>области</w:t>
      </w:r>
      <w:proofErr w:type="spellEnd"/>
      <w:r w:rsidRPr="00B46547">
        <w:rPr>
          <w:sz w:val="24"/>
          <w:szCs w:val="24"/>
        </w:rPr>
        <w:t xml:space="preserve">, </w:t>
      </w:r>
      <w:proofErr w:type="spellStart"/>
      <w:r w:rsidRPr="00B46547">
        <w:rPr>
          <w:sz w:val="24"/>
          <w:szCs w:val="24"/>
        </w:rPr>
        <w:t>Факултета</w:t>
      </w:r>
      <w:proofErr w:type="spellEnd"/>
      <w:r w:rsidRPr="00B46547">
        <w:rPr>
          <w:sz w:val="24"/>
          <w:szCs w:val="24"/>
        </w:rPr>
        <w:t xml:space="preserve"> и </w:t>
      </w:r>
      <w:proofErr w:type="spellStart"/>
      <w:r w:rsidRPr="00B46547">
        <w:rPr>
          <w:sz w:val="24"/>
          <w:szCs w:val="24"/>
        </w:rPr>
        <w:t>Универзитета</w:t>
      </w:r>
      <w:proofErr w:type="spellEnd"/>
    </w:p>
    <w:p w:rsidR="00B3745E" w:rsidRDefault="00B3745E" w:rsidP="000B16AC">
      <w:pPr>
        <w:spacing w:line="360" w:lineRule="auto"/>
        <w:ind w:firstLine="720"/>
        <w:jc w:val="both"/>
        <w:rPr>
          <w:sz w:val="24"/>
          <w:szCs w:val="24"/>
        </w:rPr>
      </w:pPr>
    </w:p>
    <w:p w:rsidR="000B16AC" w:rsidRDefault="000B16AC" w:rsidP="000B16AC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Доц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др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Александар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Добријевић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2018.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главни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одговорни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уредник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часописа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B16AC">
        <w:rPr>
          <w:i/>
          <w:sz w:val="24"/>
          <w:szCs w:val="24"/>
        </w:rPr>
        <w:t>Theoria</w:t>
      </w:r>
      <w:proofErr w:type="spellEnd"/>
      <w:r w:rsidRPr="000B16AC">
        <w:rPr>
          <w:sz w:val="24"/>
          <w:szCs w:val="24"/>
        </w:rPr>
        <w:t xml:space="preserve"> (</w:t>
      </w:r>
      <w:proofErr w:type="spellStart"/>
      <w:r w:rsidRPr="000B16AC">
        <w:rPr>
          <w:sz w:val="24"/>
          <w:szCs w:val="24"/>
        </w:rPr>
        <w:t>часопис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Српског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филозофског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друштва</w:t>
      </w:r>
      <w:proofErr w:type="spellEnd"/>
      <w:r w:rsidRPr="000B16AC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0B16AC" w:rsidRDefault="000B16AC" w:rsidP="000B16AC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0B16AC">
        <w:rPr>
          <w:sz w:val="24"/>
          <w:szCs w:val="24"/>
        </w:rPr>
        <w:t>Више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пута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је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био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члан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Комисије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за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пријемн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испит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на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Одељењу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филозофију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Филозофско</w:t>
      </w:r>
      <w:r>
        <w:rPr>
          <w:sz w:val="24"/>
          <w:szCs w:val="24"/>
        </w:rPr>
        <w:t>г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факултет</w:t>
      </w:r>
      <w:r>
        <w:rPr>
          <w:sz w:val="24"/>
          <w:szCs w:val="24"/>
        </w:rPr>
        <w:t>а</w:t>
      </w:r>
      <w:proofErr w:type="spellEnd"/>
      <w:r w:rsidRPr="000B16AC">
        <w:rPr>
          <w:sz w:val="24"/>
          <w:szCs w:val="24"/>
        </w:rPr>
        <w:t xml:space="preserve"> у </w:t>
      </w:r>
      <w:proofErr w:type="spellStart"/>
      <w:r w:rsidRPr="000B16AC">
        <w:rPr>
          <w:sz w:val="24"/>
          <w:szCs w:val="24"/>
        </w:rPr>
        <w:t>Београду</w:t>
      </w:r>
      <w:proofErr w:type="spellEnd"/>
      <w:r w:rsidRPr="000B16AC">
        <w:rPr>
          <w:sz w:val="24"/>
          <w:szCs w:val="24"/>
        </w:rPr>
        <w:t xml:space="preserve">, </w:t>
      </w:r>
      <w:proofErr w:type="spellStart"/>
      <w:r w:rsidRPr="000B16AC">
        <w:rPr>
          <w:sz w:val="24"/>
          <w:szCs w:val="24"/>
        </w:rPr>
        <w:t>као</w:t>
      </w:r>
      <w:proofErr w:type="spellEnd"/>
      <w:r w:rsidRPr="000B16AC">
        <w:rPr>
          <w:sz w:val="24"/>
          <w:szCs w:val="24"/>
        </w:rPr>
        <w:t xml:space="preserve"> и </w:t>
      </w:r>
      <w:proofErr w:type="spellStart"/>
      <w:r w:rsidRPr="000B16AC">
        <w:rPr>
          <w:sz w:val="24"/>
          <w:szCs w:val="24"/>
        </w:rPr>
        <w:t>члан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К</w:t>
      </w:r>
      <w:r>
        <w:rPr>
          <w:sz w:val="24"/>
          <w:szCs w:val="24"/>
        </w:rPr>
        <w:t>омисије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за</w:t>
      </w:r>
      <w:proofErr w:type="spellEnd"/>
      <w:r w:rsidRPr="000B16AC">
        <w:rPr>
          <w:sz w:val="24"/>
          <w:szCs w:val="24"/>
        </w:rPr>
        <w:t xml:space="preserve"> </w:t>
      </w:r>
      <w:proofErr w:type="spellStart"/>
      <w:r w:rsidRPr="000B16AC">
        <w:rPr>
          <w:sz w:val="24"/>
          <w:szCs w:val="24"/>
        </w:rPr>
        <w:t>библиотеке</w:t>
      </w:r>
      <w:proofErr w:type="spellEnd"/>
      <w:r w:rsidRPr="000B16AC">
        <w:rPr>
          <w:sz w:val="24"/>
          <w:szCs w:val="24"/>
        </w:rPr>
        <w:t>.</w:t>
      </w:r>
      <w:proofErr w:type="gramEnd"/>
    </w:p>
    <w:p w:rsidR="00B3745E" w:rsidRDefault="00B3745E" w:rsidP="000B16AC">
      <w:pPr>
        <w:spacing w:line="360" w:lineRule="auto"/>
        <w:ind w:firstLine="720"/>
        <w:jc w:val="both"/>
        <w:rPr>
          <w:sz w:val="24"/>
          <w:szCs w:val="24"/>
        </w:rPr>
      </w:pPr>
    </w:p>
    <w:p w:rsidR="00B3745E" w:rsidRDefault="00B3745E" w:rsidP="00B3745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B3745E">
        <w:rPr>
          <w:sz w:val="24"/>
          <w:szCs w:val="24"/>
        </w:rPr>
        <w:t xml:space="preserve">. </w:t>
      </w:r>
      <w:proofErr w:type="spellStart"/>
      <w:r w:rsidRPr="00B3745E">
        <w:rPr>
          <w:sz w:val="24"/>
          <w:szCs w:val="24"/>
        </w:rPr>
        <w:t>Закључак</w:t>
      </w:r>
      <w:proofErr w:type="spellEnd"/>
      <w:r w:rsidRPr="00B3745E">
        <w:rPr>
          <w:sz w:val="24"/>
          <w:szCs w:val="24"/>
        </w:rPr>
        <w:t xml:space="preserve"> и </w:t>
      </w:r>
      <w:proofErr w:type="spellStart"/>
      <w:r w:rsidRPr="00B3745E">
        <w:rPr>
          <w:sz w:val="24"/>
          <w:szCs w:val="24"/>
        </w:rPr>
        <w:t>предлог</w:t>
      </w:r>
      <w:proofErr w:type="spellEnd"/>
      <w:r w:rsidRPr="00B3745E">
        <w:rPr>
          <w:sz w:val="24"/>
          <w:szCs w:val="24"/>
        </w:rPr>
        <w:t xml:space="preserve"> </w:t>
      </w:r>
      <w:proofErr w:type="spellStart"/>
      <w:r w:rsidRPr="00B3745E">
        <w:rPr>
          <w:sz w:val="24"/>
          <w:szCs w:val="24"/>
        </w:rPr>
        <w:t>комисије</w:t>
      </w:r>
      <w:proofErr w:type="spellEnd"/>
    </w:p>
    <w:p w:rsidR="003351A0" w:rsidRPr="00B3745E" w:rsidRDefault="003351A0" w:rsidP="00B3745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</w:pPr>
    </w:p>
    <w:p w:rsidR="00694D66" w:rsidRPr="00694D66" w:rsidRDefault="00694D66" w:rsidP="00694D66">
      <w:pPr>
        <w:pStyle w:val="Body"/>
        <w:spacing w:line="360" w:lineRule="auto"/>
        <w:ind w:firstLine="720"/>
        <w:jc w:val="both"/>
      </w:pPr>
      <w:r w:rsidRPr="00694D66">
        <w:t xml:space="preserve">Пошто је прегледала достављену документацију, анализирала објављене научне радове кандидата и проценила његов педагошки рад, Комисија је утврдила да доц. др </w:t>
      </w:r>
      <w:r>
        <w:lastRenderedPageBreak/>
        <w:t>Александар</w:t>
      </w:r>
      <w:r w:rsidRPr="00694D66">
        <w:t xml:space="preserve"> </w:t>
      </w:r>
      <w:r>
        <w:t>Добријевић</w:t>
      </w:r>
      <w:r w:rsidRPr="00694D66">
        <w:t xml:space="preserve"> у потпуности испуњава све услове за поновни избор у звање доцента прописане Законом о високом образовању, Критеријумима за стицање звања наставника на Универзитету у Београду и Статутом Филозофског факултета.</w:t>
      </w:r>
    </w:p>
    <w:p w:rsidR="00694D66" w:rsidRPr="00694D66" w:rsidRDefault="00694D66" w:rsidP="00694D66">
      <w:pPr>
        <w:pStyle w:val="Body"/>
        <w:spacing w:line="360" w:lineRule="auto"/>
        <w:ind w:firstLine="720"/>
        <w:jc w:val="both"/>
      </w:pPr>
    </w:p>
    <w:p w:rsidR="00694D66" w:rsidRPr="00694D66" w:rsidRDefault="00694D66" w:rsidP="00694D66">
      <w:pPr>
        <w:pStyle w:val="Body"/>
        <w:spacing w:line="360" w:lineRule="auto"/>
        <w:ind w:firstLine="720"/>
        <w:jc w:val="both"/>
      </w:pPr>
      <w:r w:rsidRPr="00694D66">
        <w:t xml:space="preserve">На основу свих релевантних показатеља који говоре о његовој научној, стручној и педагошкој активности, може да се закључи да је доц. др </w:t>
      </w:r>
      <w:r>
        <w:t>Александар</w:t>
      </w:r>
      <w:r w:rsidRPr="00694D66">
        <w:t xml:space="preserve"> </w:t>
      </w:r>
      <w:r>
        <w:t>Добријевић</w:t>
      </w:r>
      <w:r w:rsidRPr="00694D66">
        <w:t xml:space="preserve"> постигао запажене резултате у периоду од </w:t>
      </w:r>
      <w:r w:rsidR="004262B9">
        <w:t>претходног</w:t>
      </w:r>
      <w:r w:rsidRPr="00694D66">
        <w:t xml:space="preserve"> избора у звање доцента.</w:t>
      </w:r>
    </w:p>
    <w:p w:rsidR="00694D66" w:rsidRPr="00694D66" w:rsidRDefault="00694D66" w:rsidP="00694D66">
      <w:pPr>
        <w:pStyle w:val="Body"/>
        <w:spacing w:line="360" w:lineRule="auto"/>
        <w:ind w:firstLine="720"/>
        <w:jc w:val="both"/>
      </w:pPr>
    </w:p>
    <w:p w:rsidR="00694D66" w:rsidRDefault="00694D66" w:rsidP="00694D6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720"/>
        <w:jc w:val="both"/>
      </w:pPr>
      <w:r w:rsidRPr="00694D66">
        <w:t xml:space="preserve">Комисија зато са задовољством предлаже Изборном већу Филозофског факултета да доц. др </w:t>
      </w:r>
      <w:r>
        <w:t>Александра</w:t>
      </w:r>
      <w:r w:rsidRPr="00694D66">
        <w:t xml:space="preserve"> </w:t>
      </w:r>
      <w:r>
        <w:t>Добријевића</w:t>
      </w:r>
      <w:r w:rsidRPr="00694D66">
        <w:t xml:space="preserve"> изабере у звање и на радно место доцента за ужу научну област ОПШТА ФИЛОЗОФИЈА – тежиште истраживања </w:t>
      </w:r>
      <w:r>
        <w:t>ЕТИК</w:t>
      </w:r>
      <w:r w:rsidR="005C556B">
        <w:t>А</w:t>
      </w:r>
      <w:r w:rsidRPr="00694D66">
        <w:t>.</w:t>
      </w:r>
    </w:p>
    <w:p w:rsidR="0051435C" w:rsidRPr="003351A0" w:rsidRDefault="0051435C" w:rsidP="00EA267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b/>
        </w:rPr>
      </w:pPr>
    </w:p>
    <w:p w:rsidR="0051435C" w:rsidRPr="003351A0" w:rsidRDefault="0051435C" w:rsidP="00EA267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b/>
        </w:rPr>
      </w:pPr>
    </w:p>
    <w:p w:rsidR="00E3348E" w:rsidRPr="00694D66" w:rsidRDefault="00E3348E" w:rsidP="00E3348E">
      <w:pPr>
        <w:rPr>
          <w:sz w:val="24"/>
          <w:szCs w:val="24"/>
        </w:rPr>
      </w:pPr>
      <w:proofErr w:type="gramStart"/>
      <w:r w:rsidRPr="00694D66">
        <w:rPr>
          <w:sz w:val="24"/>
          <w:szCs w:val="24"/>
        </w:rPr>
        <w:t xml:space="preserve">У </w:t>
      </w:r>
      <w:proofErr w:type="spellStart"/>
      <w:r w:rsidRPr="00694D66">
        <w:rPr>
          <w:sz w:val="24"/>
          <w:szCs w:val="24"/>
        </w:rPr>
        <w:t>Београду</w:t>
      </w:r>
      <w:proofErr w:type="spellEnd"/>
      <w:r w:rsidRPr="00694D66">
        <w:rPr>
          <w:sz w:val="24"/>
          <w:szCs w:val="24"/>
        </w:rPr>
        <w:t xml:space="preserve">, </w:t>
      </w:r>
      <w:r w:rsidR="00C664EC" w:rsidRPr="00694D66">
        <w:rPr>
          <w:sz w:val="24"/>
          <w:szCs w:val="24"/>
        </w:rPr>
        <w:t>2</w:t>
      </w:r>
      <w:r w:rsidR="00370E27">
        <w:rPr>
          <w:sz w:val="24"/>
          <w:szCs w:val="24"/>
        </w:rPr>
        <w:t>9</w:t>
      </w:r>
      <w:r w:rsidR="00C664EC" w:rsidRPr="00694D66">
        <w:rPr>
          <w:sz w:val="24"/>
          <w:szCs w:val="24"/>
        </w:rPr>
        <w:t>.</w:t>
      </w:r>
      <w:r w:rsidRPr="00694D66">
        <w:rPr>
          <w:sz w:val="24"/>
          <w:szCs w:val="24"/>
        </w:rPr>
        <w:t>0</w:t>
      </w:r>
      <w:r w:rsidR="00C664EC" w:rsidRPr="00694D66">
        <w:rPr>
          <w:sz w:val="24"/>
          <w:szCs w:val="24"/>
        </w:rPr>
        <w:t>6</w:t>
      </w:r>
      <w:r w:rsidRPr="00694D66">
        <w:rPr>
          <w:sz w:val="24"/>
          <w:szCs w:val="24"/>
        </w:rPr>
        <w:t>.2021.</w:t>
      </w:r>
      <w:proofErr w:type="gramEnd"/>
    </w:p>
    <w:p w:rsidR="00E3348E" w:rsidRPr="00694D66" w:rsidRDefault="00E3348E" w:rsidP="00E3348E">
      <w:pPr>
        <w:jc w:val="right"/>
        <w:rPr>
          <w:sz w:val="24"/>
          <w:szCs w:val="24"/>
        </w:rPr>
      </w:pPr>
      <w:proofErr w:type="spellStart"/>
      <w:r w:rsidRPr="00694D66">
        <w:rPr>
          <w:sz w:val="24"/>
          <w:szCs w:val="24"/>
        </w:rPr>
        <w:t>Чланови</w:t>
      </w:r>
      <w:proofErr w:type="spellEnd"/>
      <w:r w:rsidRPr="00694D66">
        <w:rPr>
          <w:sz w:val="24"/>
          <w:szCs w:val="24"/>
        </w:rPr>
        <w:t xml:space="preserve"> </w:t>
      </w:r>
      <w:proofErr w:type="spellStart"/>
      <w:r w:rsidRPr="00694D66">
        <w:rPr>
          <w:sz w:val="24"/>
          <w:szCs w:val="24"/>
        </w:rPr>
        <w:t>комисије</w:t>
      </w:r>
      <w:proofErr w:type="spellEnd"/>
      <w:r w:rsidRPr="00694D66">
        <w:rPr>
          <w:sz w:val="24"/>
          <w:szCs w:val="24"/>
        </w:rPr>
        <w:t>:</w:t>
      </w:r>
    </w:p>
    <w:p w:rsidR="002543DF" w:rsidRPr="00694D66" w:rsidRDefault="002543DF" w:rsidP="00E3348E">
      <w:pPr>
        <w:jc w:val="right"/>
        <w:rPr>
          <w:sz w:val="24"/>
          <w:szCs w:val="24"/>
        </w:rPr>
      </w:pPr>
    </w:p>
    <w:p w:rsidR="00E3348E" w:rsidRPr="00694D66" w:rsidRDefault="00E3348E" w:rsidP="00E3348E">
      <w:pPr>
        <w:rPr>
          <w:sz w:val="24"/>
          <w:szCs w:val="24"/>
        </w:rPr>
      </w:pPr>
    </w:p>
    <w:p w:rsidR="00E3348E" w:rsidRPr="00694D66" w:rsidRDefault="00E3348E" w:rsidP="00E3348E">
      <w:pPr>
        <w:rPr>
          <w:sz w:val="24"/>
          <w:szCs w:val="24"/>
        </w:rPr>
      </w:pPr>
    </w:p>
    <w:p w:rsidR="00E3348E" w:rsidRPr="00694D66" w:rsidRDefault="00E3348E" w:rsidP="00E3348E">
      <w:pPr>
        <w:rPr>
          <w:sz w:val="24"/>
          <w:szCs w:val="24"/>
        </w:rPr>
      </w:pPr>
    </w:p>
    <w:p w:rsidR="00E3348E" w:rsidRPr="00694D66" w:rsidRDefault="0051690E" w:rsidP="00E3348E">
      <w:pPr>
        <w:jc w:val="right"/>
        <w:rPr>
          <w:sz w:val="24"/>
          <w:szCs w:val="24"/>
        </w:rPr>
      </w:pPr>
      <w:r w:rsidRPr="00694D66">
        <w:rPr>
          <w:sz w:val="24"/>
          <w:szCs w:val="24"/>
        </w:rPr>
        <w:t>__</w:t>
      </w:r>
      <w:r w:rsidR="00E3348E" w:rsidRPr="00694D66">
        <w:rPr>
          <w:sz w:val="24"/>
          <w:szCs w:val="24"/>
        </w:rPr>
        <w:t>_______________________________________</w:t>
      </w:r>
    </w:p>
    <w:p w:rsidR="00E3348E" w:rsidRPr="00694D66" w:rsidRDefault="00694D66" w:rsidP="00E3348E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r w:rsidR="00E3348E" w:rsidRPr="00694D66">
        <w:rPr>
          <w:sz w:val="24"/>
          <w:szCs w:val="24"/>
        </w:rPr>
        <w:t>р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Ненад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Цекић</w:t>
      </w:r>
      <w:proofErr w:type="spellEnd"/>
      <w:r w:rsidR="00E3348E" w:rsidRPr="00694D66">
        <w:rPr>
          <w:sz w:val="24"/>
          <w:szCs w:val="24"/>
        </w:rPr>
        <w:t xml:space="preserve">, </w:t>
      </w:r>
      <w:proofErr w:type="spellStart"/>
      <w:r w:rsidR="00E3348E" w:rsidRPr="00694D66">
        <w:rPr>
          <w:sz w:val="24"/>
          <w:szCs w:val="24"/>
        </w:rPr>
        <w:t>редовни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професор</w:t>
      </w:r>
      <w:proofErr w:type="spellEnd"/>
    </w:p>
    <w:p w:rsidR="00E3348E" w:rsidRPr="00694D66" w:rsidRDefault="00E3348E" w:rsidP="00E3348E">
      <w:pPr>
        <w:jc w:val="right"/>
        <w:rPr>
          <w:sz w:val="24"/>
          <w:szCs w:val="24"/>
        </w:rPr>
      </w:pPr>
      <w:proofErr w:type="spellStart"/>
      <w:r w:rsidRPr="00694D66">
        <w:rPr>
          <w:sz w:val="24"/>
          <w:szCs w:val="24"/>
        </w:rPr>
        <w:t>Филозофски</w:t>
      </w:r>
      <w:proofErr w:type="spellEnd"/>
      <w:r w:rsidRPr="00694D66">
        <w:rPr>
          <w:sz w:val="24"/>
          <w:szCs w:val="24"/>
        </w:rPr>
        <w:t xml:space="preserve"> </w:t>
      </w:r>
      <w:proofErr w:type="spellStart"/>
      <w:r w:rsidRPr="00694D66">
        <w:rPr>
          <w:sz w:val="24"/>
          <w:szCs w:val="24"/>
        </w:rPr>
        <w:t>факултет</w:t>
      </w:r>
      <w:proofErr w:type="spellEnd"/>
      <w:r w:rsidRPr="00694D66">
        <w:rPr>
          <w:sz w:val="24"/>
          <w:szCs w:val="24"/>
        </w:rPr>
        <w:t xml:space="preserve">, </w:t>
      </w:r>
      <w:proofErr w:type="spellStart"/>
      <w:r w:rsidRPr="00694D66">
        <w:rPr>
          <w:sz w:val="24"/>
          <w:szCs w:val="24"/>
        </w:rPr>
        <w:t>Универзитет</w:t>
      </w:r>
      <w:proofErr w:type="spellEnd"/>
      <w:r w:rsidRPr="00694D66">
        <w:rPr>
          <w:sz w:val="24"/>
          <w:szCs w:val="24"/>
        </w:rPr>
        <w:t xml:space="preserve"> у </w:t>
      </w:r>
      <w:proofErr w:type="spellStart"/>
      <w:r w:rsidRPr="00694D66">
        <w:rPr>
          <w:sz w:val="24"/>
          <w:szCs w:val="24"/>
        </w:rPr>
        <w:t>Београду</w:t>
      </w:r>
      <w:proofErr w:type="spellEnd"/>
    </w:p>
    <w:p w:rsidR="00E3348E" w:rsidRPr="00694D66" w:rsidRDefault="00E3348E" w:rsidP="002543DF">
      <w:pPr>
        <w:rPr>
          <w:sz w:val="24"/>
          <w:szCs w:val="24"/>
        </w:rPr>
      </w:pPr>
    </w:p>
    <w:p w:rsidR="002543DF" w:rsidRPr="00694D66" w:rsidRDefault="002543DF" w:rsidP="002543DF">
      <w:pPr>
        <w:rPr>
          <w:sz w:val="24"/>
          <w:szCs w:val="24"/>
        </w:rPr>
      </w:pPr>
    </w:p>
    <w:p w:rsidR="00E3348E" w:rsidRPr="00694D66" w:rsidRDefault="00E3348E" w:rsidP="00E3348E">
      <w:pPr>
        <w:jc w:val="right"/>
        <w:rPr>
          <w:sz w:val="24"/>
          <w:szCs w:val="24"/>
        </w:rPr>
      </w:pPr>
      <w:r w:rsidRPr="00694D66">
        <w:rPr>
          <w:sz w:val="24"/>
          <w:szCs w:val="24"/>
        </w:rPr>
        <w:t>_________________________________________</w:t>
      </w:r>
    </w:p>
    <w:p w:rsidR="00E3348E" w:rsidRPr="00694D66" w:rsidRDefault="00694D66" w:rsidP="00C664EC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r w:rsidR="00E3348E" w:rsidRPr="00694D66">
        <w:rPr>
          <w:sz w:val="24"/>
          <w:szCs w:val="24"/>
        </w:rPr>
        <w:t>р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Јован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Бабић</w:t>
      </w:r>
      <w:proofErr w:type="spellEnd"/>
      <w:r w:rsidR="00E3348E" w:rsidRPr="00694D66">
        <w:rPr>
          <w:sz w:val="24"/>
          <w:szCs w:val="24"/>
        </w:rPr>
        <w:t xml:space="preserve">, </w:t>
      </w:r>
      <w:proofErr w:type="spellStart"/>
      <w:r w:rsidR="00E3348E" w:rsidRPr="00694D66">
        <w:rPr>
          <w:sz w:val="24"/>
          <w:szCs w:val="24"/>
        </w:rPr>
        <w:t>редовни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професор</w:t>
      </w:r>
      <w:proofErr w:type="spellEnd"/>
    </w:p>
    <w:p w:rsidR="00E3348E" w:rsidRPr="00694D66" w:rsidRDefault="00E3348E" w:rsidP="002543DF">
      <w:pPr>
        <w:jc w:val="right"/>
        <w:rPr>
          <w:sz w:val="24"/>
          <w:szCs w:val="24"/>
        </w:rPr>
      </w:pPr>
      <w:proofErr w:type="spellStart"/>
      <w:r w:rsidRPr="00694D66">
        <w:rPr>
          <w:sz w:val="24"/>
          <w:szCs w:val="24"/>
        </w:rPr>
        <w:t>Филозофски</w:t>
      </w:r>
      <w:proofErr w:type="spellEnd"/>
      <w:r w:rsidRPr="00694D66">
        <w:rPr>
          <w:sz w:val="24"/>
          <w:szCs w:val="24"/>
        </w:rPr>
        <w:t xml:space="preserve"> </w:t>
      </w:r>
      <w:proofErr w:type="spellStart"/>
      <w:r w:rsidRPr="00694D66">
        <w:rPr>
          <w:sz w:val="24"/>
          <w:szCs w:val="24"/>
        </w:rPr>
        <w:t>факултет</w:t>
      </w:r>
      <w:proofErr w:type="spellEnd"/>
      <w:r w:rsidRPr="00694D66">
        <w:rPr>
          <w:sz w:val="24"/>
          <w:szCs w:val="24"/>
        </w:rPr>
        <w:t xml:space="preserve">, </w:t>
      </w:r>
      <w:proofErr w:type="spellStart"/>
      <w:r w:rsidRPr="00694D66">
        <w:rPr>
          <w:sz w:val="24"/>
          <w:szCs w:val="24"/>
        </w:rPr>
        <w:t>Универзитет</w:t>
      </w:r>
      <w:proofErr w:type="spellEnd"/>
      <w:r w:rsidRPr="00694D66">
        <w:rPr>
          <w:sz w:val="24"/>
          <w:szCs w:val="24"/>
        </w:rPr>
        <w:t xml:space="preserve"> у </w:t>
      </w:r>
      <w:proofErr w:type="spellStart"/>
      <w:r w:rsidRPr="00694D66">
        <w:rPr>
          <w:sz w:val="24"/>
          <w:szCs w:val="24"/>
        </w:rPr>
        <w:t>Београд</w:t>
      </w:r>
      <w:r w:rsidR="002543DF" w:rsidRPr="00694D66">
        <w:rPr>
          <w:sz w:val="24"/>
          <w:szCs w:val="24"/>
        </w:rPr>
        <w:t>у</w:t>
      </w:r>
      <w:proofErr w:type="spellEnd"/>
    </w:p>
    <w:p w:rsidR="00E3348E" w:rsidRPr="00694D66" w:rsidRDefault="00E3348E" w:rsidP="00E3348E">
      <w:pPr>
        <w:jc w:val="right"/>
        <w:rPr>
          <w:sz w:val="24"/>
          <w:szCs w:val="24"/>
        </w:rPr>
      </w:pPr>
    </w:p>
    <w:p w:rsidR="00E3348E" w:rsidRPr="00694D66" w:rsidRDefault="00E3348E" w:rsidP="00E3348E">
      <w:pPr>
        <w:jc w:val="right"/>
        <w:rPr>
          <w:sz w:val="24"/>
          <w:szCs w:val="24"/>
        </w:rPr>
      </w:pPr>
    </w:p>
    <w:p w:rsidR="00E3348E" w:rsidRPr="00694D66" w:rsidRDefault="00E3348E" w:rsidP="00E3348E">
      <w:pPr>
        <w:jc w:val="right"/>
        <w:rPr>
          <w:sz w:val="24"/>
          <w:szCs w:val="24"/>
        </w:rPr>
      </w:pPr>
      <w:r w:rsidRPr="00694D66">
        <w:rPr>
          <w:sz w:val="24"/>
          <w:szCs w:val="24"/>
        </w:rPr>
        <w:t>________________________________________</w:t>
      </w:r>
    </w:p>
    <w:p w:rsidR="00E3348E" w:rsidRPr="00694D66" w:rsidRDefault="00694D66" w:rsidP="00C664EC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r w:rsidR="00E3348E" w:rsidRPr="00694D66">
        <w:rPr>
          <w:sz w:val="24"/>
          <w:szCs w:val="24"/>
        </w:rPr>
        <w:t>р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C664EC" w:rsidRPr="00694D66">
        <w:rPr>
          <w:sz w:val="24"/>
          <w:szCs w:val="24"/>
        </w:rPr>
        <w:t>Дејан</w:t>
      </w:r>
      <w:proofErr w:type="spellEnd"/>
      <w:r w:rsidR="00C664EC" w:rsidRPr="00694D66">
        <w:rPr>
          <w:sz w:val="24"/>
          <w:szCs w:val="24"/>
        </w:rPr>
        <w:t xml:space="preserve"> </w:t>
      </w:r>
      <w:proofErr w:type="spellStart"/>
      <w:r w:rsidR="00C664EC" w:rsidRPr="00694D66">
        <w:rPr>
          <w:sz w:val="24"/>
          <w:szCs w:val="24"/>
        </w:rPr>
        <w:t>Вук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C664EC" w:rsidRPr="00694D66">
        <w:rPr>
          <w:sz w:val="24"/>
          <w:szCs w:val="24"/>
        </w:rPr>
        <w:t>Станковић</w:t>
      </w:r>
      <w:proofErr w:type="spellEnd"/>
      <w:r w:rsidR="00E3348E" w:rsidRPr="00694D66">
        <w:rPr>
          <w:sz w:val="24"/>
          <w:szCs w:val="24"/>
        </w:rPr>
        <w:t xml:space="preserve">, </w:t>
      </w:r>
      <w:proofErr w:type="spellStart"/>
      <w:r w:rsidR="00E3348E" w:rsidRPr="00694D66">
        <w:rPr>
          <w:sz w:val="24"/>
          <w:szCs w:val="24"/>
        </w:rPr>
        <w:t>ванредни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професор</w:t>
      </w:r>
      <w:proofErr w:type="spellEnd"/>
    </w:p>
    <w:p w:rsidR="00E3348E" w:rsidRPr="003351A0" w:rsidRDefault="00C664EC" w:rsidP="00E3348E">
      <w:pPr>
        <w:jc w:val="right"/>
        <w:rPr>
          <w:sz w:val="20"/>
          <w:szCs w:val="20"/>
        </w:rPr>
      </w:pPr>
      <w:proofErr w:type="spellStart"/>
      <w:r w:rsidRPr="00694D66">
        <w:rPr>
          <w:sz w:val="24"/>
          <w:szCs w:val="24"/>
        </w:rPr>
        <w:t>Учитељски</w:t>
      </w:r>
      <w:proofErr w:type="spellEnd"/>
      <w:r w:rsidR="00E3348E" w:rsidRPr="00694D66">
        <w:rPr>
          <w:sz w:val="24"/>
          <w:szCs w:val="24"/>
        </w:rPr>
        <w:t xml:space="preserve"> </w:t>
      </w:r>
      <w:proofErr w:type="spellStart"/>
      <w:r w:rsidR="00E3348E" w:rsidRPr="00694D66">
        <w:rPr>
          <w:sz w:val="24"/>
          <w:szCs w:val="24"/>
        </w:rPr>
        <w:t>факултет</w:t>
      </w:r>
      <w:proofErr w:type="spellEnd"/>
      <w:r w:rsidR="00E3348E" w:rsidRPr="00694D66">
        <w:rPr>
          <w:sz w:val="24"/>
          <w:szCs w:val="24"/>
        </w:rPr>
        <w:t xml:space="preserve">, </w:t>
      </w:r>
      <w:proofErr w:type="spellStart"/>
      <w:r w:rsidR="00E3348E" w:rsidRPr="00694D66">
        <w:rPr>
          <w:sz w:val="24"/>
          <w:szCs w:val="24"/>
        </w:rPr>
        <w:t>Универзитет</w:t>
      </w:r>
      <w:proofErr w:type="spellEnd"/>
      <w:r w:rsidR="00E3348E" w:rsidRPr="00694D66">
        <w:rPr>
          <w:sz w:val="24"/>
          <w:szCs w:val="24"/>
        </w:rPr>
        <w:t xml:space="preserve"> у </w:t>
      </w:r>
      <w:proofErr w:type="spellStart"/>
      <w:r w:rsidR="00E3348E" w:rsidRPr="00694D66">
        <w:rPr>
          <w:sz w:val="24"/>
          <w:szCs w:val="24"/>
        </w:rPr>
        <w:t>Београду</w:t>
      </w:r>
      <w:proofErr w:type="spellEnd"/>
    </w:p>
    <w:p w:rsidR="00E3348E" w:rsidRPr="003351A0" w:rsidRDefault="00E3348E" w:rsidP="00E3348E">
      <w:pPr>
        <w:jc w:val="right"/>
        <w:rPr>
          <w:sz w:val="20"/>
          <w:szCs w:val="20"/>
        </w:rPr>
      </w:pPr>
    </w:p>
    <w:p w:rsidR="00D72B49" w:rsidRPr="003351A0" w:rsidRDefault="00D72B49" w:rsidP="00D72B4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720"/>
        <w:jc w:val="both"/>
        <w:rPr>
          <w:sz w:val="20"/>
          <w:szCs w:val="20"/>
        </w:rPr>
      </w:pPr>
    </w:p>
    <w:p w:rsidR="00E3348E" w:rsidRPr="00C664EC" w:rsidRDefault="00E3348E" w:rsidP="00C664EC">
      <w:pPr>
        <w:jc w:val="center"/>
        <w:rPr>
          <w:sz w:val="20"/>
          <w:szCs w:val="20"/>
        </w:rPr>
      </w:pPr>
    </w:p>
    <w:sectPr w:rsidR="00E3348E" w:rsidRPr="00C664EC" w:rsidSect="00DC6F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tbA0NLc0NLAwNTA3NDBQ0lEKTi0uzszPAykwrAUA/0LfsiwAAAA="/>
  </w:docVars>
  <w:rsids>
    <w:rsidRoot w:val="00C00A2D"/>
    <w:rsid w:val="00051B58"/>
    <w:rsid w:val="00064EE5"/>
    <w:rsid w:val="000B16AC"/>
    <w:rsid w:val="00131DB3"/>
    <w:rsid w:val="001402ED"/>
    <w:rsid w:val="0017681A"/>
    <w:rsid w:val="001A4E10"/>
    <w:rsid w:val="001B444A"/>
    <w:rsid w:val="00212796"/>
    <w:rsid w:val="002202CD"/>
    <w:rsid w:val="00220D6D"/>
    <w:rsid w:val="00223994"/>
    <w:rsid w:val="002543DF"/>
    <w:rsid w:val="002C10FD"/>
    <w:rsid w:val="002F7CB6"/>
    <w:rsid w:val="00311B12"/>
    <w:rsid w:val="003351A0"/>
    <w:rsid w:val="00370E27"/>
    <w:rsid w:val="003965A9"/>
    <w:rsid w:val="003F3BCD"/>
    <w:rsid w:val="004262B9"/>
    <w:rsid w:val="004452DB"/>
    <w:rsid w:val="00447CBE"/>
    <w:rsid w:val="004A3EA7"/>
    <w:rsid w:val="004E566F"/>
    <w:rsid w:val="004F0420"/>
    <w:rsid w:val="00512305"/>
    <w:rsid w:val="0051435C"/>
    <w:rsid w:val="0051690E"/>
    <w:rsid w:val="00537D36"/>
    <w:rsid w:val="00564F01"/>
    <w:rsid w:val="00567B22"/>
    <w:rsid w:val="005A1253"/>
    <w:rsid w:val="005C2205"/>
    <w:rsid w:val="005C4A69"/>
    <w:rsid w:val="005C556B"/>
    <w:rsid w:val="005C7E22"/>
    <w:rsid w:val="00665EFA"/>
    <w:rsid w:val="00694D66"/>
    <w:rsid w:val="007752BA"/>
    <w:rsid w:val="007B3A98"/>
    <w:rsid w:val="007D6991"/>
    <w:rsid w:val="00802E11"/>
    <w:rsid w:val="00806F2A"/>
    <w:rsid w:val="00847854"/>
    <w:rsid w:val="008B728A"/>
    <w:rsid w:val="008D28C4"/>
    <w:rsid w:val="008F6AA9"/>
    <w:rsid w:val="00914467"/>
    <w:rsid w:val="00931EEA"/>
    <w:rsid w:val="00957BED"/>
    <w:rsid w:val="00973B9D"/>
    <w:rsid w:val="009A093D"/>
    <w:rsid w:val="009C77AB"/>
    <w:rsid w:val="009F063D"/>
    <w:rsid w:val="00AE1AB6"/>
    <w:rsid w:val="00B3745E"/>
    <w:rsid w:val="00B435D8"/>
    <w:rsid w:val="00B46547"/>
    <w:rsid w:val="00B76A00"/>
    <w:rsid w:val="00BB274F"/>
    <w:rsid w:val="00BF13BA"/>
    <w:rsid w:val="00BF5C23"/>
    <w:rsid w:val="00C00A2D"/>
    <w:rsid w:val="00C16CB7"/>
    <w:rsid w:val="00C30A5A"/>
    <w:rsid w:val="00C664EC"/>
    <w:rsid w:val="00CA7D10"/>
    <w:rsid w:val="00CD41E9"/>
    <w:rsid w:val="00CE66D3"/>
    <w:rsid w:val="00CF008F"/>
    <w:rsid w:val="00CF1F70"/>
    <w:rsid w:val="00D15684"/>
    <w:rsid w:val="00D319C2"/>
    <w:rsid w:val="00D52D95"/>
    <w:rsid w:val="00D72B49"/>
    <w:rsid w:val="00DA19E3"/>
    <w:rsid w:val="00DC6F51"/>
    <w:rsid w:val="00E3348E"/>
    <w:rsid w:val="00E550D8"/>
    <w:rsid w:val="00E86075"/>
    <w:rsid w:val="00EA2676"/>
    <w:rsid w:val="00F07806"/>
    <w:rsid w:val="00F4721E"/>
    <w:rsid w:val="00F700B2"/>
    <w:rsid w:val="00FC34D3"/>
    <w:rsid w:val="00FE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A2D"/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D72B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ru-RU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Micic</dc:creator>
  <cp:lastModifiedBy>Korisnik</cp:lastModifiedBy>
  <cp:revision>2</cp:revision>
  <cp:lastPrinted>2021-06-29T08:24:00Z</cp:lastPrinted>
  <dcterms:created xsi:type="dcterms:W3CDTF">2021-07-05T10:02:00Z</dcterms:created>
  <dcterms:modified xsi:type="dcterms:W3CDTF">2021-07-05T10:02:00Z</dcterms:modified>
</cp:coreProperties>
</file>